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Unicode MS" w:eastAsia="Arial Unicode MS" w:hAnsi="Arial Unicode MS" w:cs="Arial Unicode MS"/>
          <w:sz w:val="24"/>
          <w:szCs w:val="24"/>
        </w:rPr>
        <w:id w:val="-141660782"/>
        <w:docPartObj>
          <w:docPartGallery w:val="Cover Pages"/>
          <w:docPartUnique/>
        </w:docPartObj>
      </w:sdtPr>
      <w:sdtEndPr>
        <w:rPr>
          <w:rFonts w:asciiTheme="majorHAnsi" w:eastAsiaTheme="majorEastAsia" w:hAnsiTheme="majorHAnsi" w:cstheme="majorBidi"/>
          <w:sz w:val="36"/>
        </w:rPr>
      </w:sdtEndPr>
      <w:sdtContent>
        <w:p w14:paraId="12CF9282" w14:textId="32516761" w:rsidR="00B57755" w:rsidRPr="007E0B25" w:rsidRDefault="007E0B25">
          <w:pPr>
            <w:rPr>
              <w:rFonts w:ascii="Tahoma" w:hAnsi="Tahoma" w:cs="Tahoma"/>
              <w:b/>
              <w:sz w:val="40"/>
            </w:rPr>
          </w:pPr>
          <w:r>
            <w:rPr>
              <w:rFonts w:ascii="Tahoma" w:eastAsia="Arial Unicode MS" w:hAnsi="Tahoma" w:cs="Tahoma"/>
              <w:b/>
              <w:sz w:val="40"/>
              <w:szCs w:val="24"/>
            </w:rPr>
            <w:t xml:space="preserve"> </w:t>
          </w:r>
        </w:p>
        <w:p w14:paraId="7897E05F" w14:textId="65FA8A6B" w:rsidR="00A70804" w:rsidRDefault="00A70804" w:rsidP="00A70804">
          <w:pPr>
            <w:spacing w:after="0" w:line="259" w:lineRule="auto"/>
            <w:ind w:right="1284"/>
            <w:jc w:val="center"/>
          </w:pPr>
          <w:r>
            <w:rPr>
              <w:rFonts w:asciiTheme="majorHAnsi" w:eastAsiaTheme="majorEastAsia" w:hAnsiTheme="majorHAnsi" w:cstheme="majorBidi"/>
              <w:sz w:val="36"/>
            </w:rPr>
            <w:t xml:space="preserve">                  </w:t>
          </w:r>
          <w:r>
            <w:rPr>
              <w:sz w:val="72"/>
            </w:rPr>
            <w:t>CCTV policy</w:t>
          </w:r>
        </w:p>
        <w:p w14:paraId="75879F1C" w14:textId="77777777" w:rsidR="00A70804" w:rsidRDefault="00A70804" w:rsidP="00A70804">
          <w:pPr>
            <w:spacing w:after="0" w:line="259" w:lineRule="auto"/>
            <w:ind w:left="122"/>
            <w:jc w:val="center"/>
          </w:pPr>
          <w:r>
            <w:rPr>
              <w:sz w:val="56"/>
            </w:rPr>
            <w:t xml:space="preserve"> </w:t>
          </w:r>
        </w:p>
        <w:p w14:paraId="6EEFE616" w14:textId="77777777" w:rsidR="00A70804" w:rsidRDefault="00A70804" w:rsidP="00A70804">
          <w:pPr>
            <w:spacing w:after="0" w:line="259" w:lineRule="auto"/>
            <w:ind w:left="122"/>
            <w:jc w:val="center"/>
          </w:pPr>
          <w:r>
            <w:rPr>
              <w:sz w:val="56"/>
            </w:rPr>
            <w:t xml:space="preserve"> </w:t>
          </w:r>
        </w:p>
        <w:p w14:paraId="045AD002" w14:textId="77777777" w:rsidR="00A70804" w:rsidRDefault="00A70804" w:rsidP="00A70804">
          <w:pPr>
            <w:spacing w:after="0" w:line="259" w:lineRule="auto"/>
            <w:ind w:left="122"/>
            <w:jc w:val="center"/>
          </w:pPr>
          <w:r>
            <w:rPr>
              <w:sz w:val="56"/>
            </w:rPr>
            <w:t xml:space="preserve"> </w:t>
          </w:r>
        </w:p>
        <w:p w14:paraId="2AEA9380" w14:textId="77777777" w:rsidR="00A70804" w:rsidRDefault="00A70804" w:rsidP="00A70804">
          <w:pPr>
            <w:spacing w:after="0" w:line="259" w:lineRule="auto"/>
            <w:ind w:left="2578"/>
          </w:pPr>
          <w:r>
            <w:rPr>
              <w:sz w:val="40"/>
            </w:rPr>
            <w:t xml:space="preserve">Reviewed: September 2023 </w:t>
          </w:r>
        </w:p>
        <w:p w14:paraId="042966E0" w14:textId="77777777" w:rsidR="00A70804" w:rsidRDefault="00A70804" w:rsidP="00A70804">
          <w:pPr>
            <w:spacing w:after="0" w:line="259" w:lineRule="auto"/>
            <w:ind w:left="2686"/>
          </w:pPr>
          <w:r>
            <w:rPr>
              <w:sz w:val="40"/>
            </w:rPr>
            <w:t xml:space="preserve">Next Review: August 2024 </w:t>
          </w:r>
        </w:p>
        <w:p w14:paraId="435C5CE4" w14:textId="77777777" w:rsidR="00A70804" w:rsidRDefault="00A70804" w:rsidP="00A70804">
          <w:pPr>
            <w:spacing w:after="0" w:line="259" w:lineRule="auto"/>
            <w:jc w:val="center"/>
          </w:pPr>
          <w:r>
            <w:rPr>
              <w:sz w:val="40"/>
            </w:rPr>
            <w:t>Responsible: Kazi Hussain</w:t>
          </w:r>
          <w:r>
            <w:rPr>
              <w:sz w:val="44"/>
            </w:rPr>
            <w:t xml:space="preserve"> </w:t>
          </w:r>
        </w:p>
        <w:p w14:paraId="4964758A" w14:textId="77777777" w:rsidR="00A70804" w:rsidRDefault="00A70804" w:rsidP="00A70804">
          <w:pPr>
            <w:spacing w:after="0" w:line="259" w:lineRule="auto"/>
            <w:ind w:left="94"/>
            <w:jc w:val="center"/>
          </w:pPr>
          <w:r>
            <w:rPr>
              <w:sz w:val="44"/>
            </w:rPr>
            <w:t xml:space="preserve"> </w:t>
          </w:r>
        </w:p>
        <w:p w14:paraId="2DFDF963" w14:textId="77777777" w:rsidR="00A70804" w:rsidRDefault="00A70804" w:rsidP="00A70804">
          <w:pPr>
            <w:spacing w:after="0" w:line="259" w:lineRule="auto"/>
            <w:ind w:left="94"/>
            <w:jc w:val="center"/>
          </w:pPr>
          <w:r>
            <w:rPr>
              <w:sz w:val="44"/>
            </w:rPr>
            <w:t xml:space="preserve"> </w:t>
          </w:r>
        </w:p>
        <w:p w14:paraId="03552508" w14:textId="77777777" w:rsidR="00A70804" w:rsidRDefault="00A70804" w:rsidP="00A70804">
          <w:pPr>
            <w:spacing w:after="0" w:line="259" w:lineRule="auto"/>
            <w:ind w:left="94"/>
            <w:jc w:val="center"/>
          </w:pPr>
          <w:r>
            <w:rPr>
              <w:sz w:val="44"/>
            </w:rPr>
            <w:t xml:space="preserve"> </w:t>
          </w:r>
        </w:p>
        <w:p w14:paraId="747A641E" w14:textId="77777777" w:rsidR="00A70804" w:rsidRDefault="00A70804" w:rsidP="00A70804">
          <w:pPr>
            <w:spacing w:after="0" w:line="259" w:lineRule="auto"/>
            <w:ind w:left="94"/>
            <w:jc w:val="center"/>
          </w:pPr>
          <w:r>
            <w:rPr>
              <w:sz w:val="44"/>
            </w:rPr>
            <w:t xml:space="preserve"> </w:t>
          </w:r>
        </w:p>
        <w:p w14:paraId="165FC64B" w14:textId="77777777" w:rsidR="00A70804" w:rsidRDefault="00A70804" w:rsidP="00A70804">
          <w:pPr>
            <w:spacing w:after="0" w:line="259" w:lineRule="auto"/>
            <w:ind w:left="94"/>
            <w:jc w:val="center"/>
          </w:pPr>
          <w:r>
            <w:rPr>
              <w:sz w:val="44"/>
            </w:rPr>
            <w:t xml:space="preserve"> </w:t>
          </w:r>
        </w:p>
        <w:p w14:paraId="7346EB4F" w14:textId="77777777" w:rsidR="00A70804" w:rsidRDefault="00A70804" w:rsidP="00A70804">
          <w:pPr>
            <w:spacing w:after="0" w:line="259" w:lineRule="auto"/>
            <w:ind w:left="94"/>
            <w:jc w:val="center"/>
          </w:pPr>
          <w:r>
            <w:rPr>
              <w:sz w:val="44"/>
            </w:rPr>
            <w:t xml:space="preserve"> </w:t>
          </w:r>
        </w:p>
        <w:p w14:paraId="02BE1B28" w14:textId="77777777" w:rsidR="00A70804" w:rsidRDefault="00A70804" w:rsidP="00A70804">
          <w:pPr>
            <w:spacing w:after="0" w:line="259" w:lineRule="auto"/>
            <w:ind w:left="1232"/>
          </w:pPr>
          <w:r>
            <w:rPr>
              <w:sz w:val="40"/>
            </w:rPr>
            <w:t xml:space="preserve">Governing Body Approved: September 2023 </w:t>
          </w:r>
        </w:p>
        <w:p w14:paraId="52247EE9" w14:textId="77777777" w:rsidR="00A70804" w:rsidRDefault="00A70804" w:rsidP="00A70804">
          <w:pPr>
            <w:spacing w:after="0" w:line="259" w:lineRule="auto"/>
            <w:ind w:left="948"/>
          </w:pPr>
          <w:r>
            <w:rPr>
              <w:sz w:val="40"/>
            </w:rPr>
            <w:t xml:space="preserve">Approved: M Najmul Alam (Chair of Governors) </w:t>
          </w:r>
        </w:p>
        <w:p w14:paraId="40344D75" w14:textId="5D257F05" w:rsidR="00EF3180" w:rsidRDefault="00000000" w:rsidP="007E0B25">
          <w:pPr>
            <w:pStyle w:val="NormalWeb"/>
            <w:spacing w:before="0" w:beforeAutospacing="0" w:after="120" w:afterAutospacing="0"/>
            <w:rPr>
              <w:rFonts w:asciiTheme="majorHAnsi" w:eastAsiaTheme="majorEastAsia" w:hAnsiTheme="majorHAnsi" w:cstheme="majorBidi"/>
              <w:sz w:val="36"/>
            </w:rPr>
          </w:pPr>
        </w:p>
      </w:sdtContent>
    </w:sdt>
    <w:p w14:paraId="318C5F3E" w14:textId="77777777" w:rsidR="008819C5" w:rsidRDefault="008819C5" w:rsidP="008819C5">
      <w:pPr>
        <w:pStyle w:val="NormalWeb"/>
        <w:spacing w:before="0" w:beforeAutospacing="0" w:after="120" w:afterAutospacing="0"/>
        <w:ind w:left="504"/>
        <w:jc w:val="both"/>
        <w:rPr>
          <w:rFonts w:ascii="Times New Roman" w:hAnsi="Times New Roman" w:cs="Times New Roman"/>
        </w:rPr>
      </w:pPr>
    </w:p>
    <w:p w14:paraId="431A2E9E" w14:textId="77777777" w:rsidR="00A70804" w:rsidRDefault="00A70804" w:rsidP="008819C5">
      <w:pPr>
        <w:pStyle w:val="NormalWeb"/>
        <w:spacing w:before="0" w:beforeAutospacing="0" w:after="120" w:afterAutospacing="0"/>
        <w:ind w:left="504"/>
        <w:jc w:val="both"/>
        <w:rPr>
          <w:rFonts w:ascii="Times New Roman" w:hAnsi="Times New Roman" w:cs="Times New Roman"/>
        </w:rPr>
      </w:pPr>
    </w:p>
    <w:p w14:paraId="39EEB310" w14:textId="77777777" w:rsidR="00A70804" w:rsidRDefault="00A70804" w:rsidP="008819C5">
      <w:pPr>
        <w:pStyle w:val="NormalWeb"/>
        <w:spacing w:before="0" w:beforeAutospacing="0" w:after="120" w:afterAutospacing="0"/>
        <w:ind w:left="504"/>
        <w:jc w:val="both"/>
        <w:rPr>
          <w:rFonts w:ascii="Times New Roman" w:hAnsi="Times New Roman" w:cs="Times New Roman"/>
        </w:rPr>
      </w:pPr>
    </w:p>
    <w:p w14:paraId="77D4983D" w14:textId="77777777" w:rsidR="00A70804" w:rsidRDefault="00A70804" w:rsidP="008819C5">
      <w:pPr>
        <w:pStyle w:val="NormalWeb"/>
        <w:spacing w:before="0" w:beforeAutospacing="0" w:after="120" w:afterAutospacing="0"/>
        <w:ind w:left="504"/>
        <w:jc w:val="both"/>
        <w:rPr>
          <w:rFonts w:ascii="Times New Roman" w:hAnsi="Times New Roman" w:cs="Times New Roman"/>
        </w:rPr>
      </w:pPr>
    </w:p>
    <w:p w14:paraId="2F3C3B1D" w14:textId="77777777" w:rsidR="00A70804" w:rsidRDefault="00A70804" w:rsidP="008819C5">
      <w:pPr>
        <w:pStyle w:val="NormalWeb"/>
        <w:spacing w:before="0" w:beforeAutospacing="0" w:after="120" w:afterAutospacing="0"/>
        <w:ind w:left="504"/>
        <w:jc w:val="both"/>
        <w:rPr>
          <w:rFonts w:ascii="Times New Roman" w:hAnsi="Times New Roman" w:cs="Times New Roman"/>
        </w:rPr>
      </w:pPr>
    </w:p>
    <w:p w14:paraId="10915232" w14:textId="77777777" w:rsidR="00A70804" w:rsidRDefault="00A70804" w:rsidP="008819C5">
      <w:pPr>
        <w:pStyle w:val="NormalWeb"/>
        <w:spacing w:before="0" w:beforeAutospacing="0" w:after="120" w:afterAutospacing="0"/>
        <w:ind w:left="504"/>
        <w:jc w:val="both"/>
        <w:rPr>
          <w:rFonts w:ascii="Times New Roman" w:hAnsi="Times New Roman" w:cs="Times New Roman"/>
        </w:rPr>
      </w:pPr>
    </w:p>
    <w:p w14:paraId="6D69D175" w14:textId="77777777" w:rsidR="00A70804" w:rsidRDefault="00A70804" w:rsidP="008819C5">
      <w:pPr>
        <w:pStyle w:val="NormalWeb"/>
        <w:spacing w:before="0" w:beforeAutospacing="0" w:after="120" w:afterAutospacing="0"/>
        <w:ind w:left="504"/>
        <w:jc w:val="both"/>
        <w:rPr>
          <w:rFonts w:ascii="Times New Roman" w:hAnsi="Times New Roman" w:cs="Times New Roman"/>
        </w:rPr>
      </w:pPr>
    </w:p>
    <w:p w14:paraId="74588C7F" w14:textId="77777777" w:rsidR="00A70804" w:rsidRDefault="00A70804" w:rsidP="008819C5">
      <w:pPr>
        <w:pStyle w:val="NormalWeb"/>
        <w:spacing w:before="0" w:beforeAutospacing="0" w:after="120" w:afterAutospacing="0"/>
        <w:ind w:left="504"/>
        <w:jc w:val="both"/>
        <w:rPr>
          <w:rFonts w:ascii="Times New Roman" w:hAnsi="Times New Roman" w:cs="Times New Roman"/>
        </w:rPr>
      </w:pPr>
    </w:p>
    <w:p w14:paraId="5FCC7D98" w14:textId="77777777" w:rsidR="00A70804" w:rsidRDefault="00A70804" w:rsidP="008819C5">
      <w:pPr>
        <w:pStyle w:val="NormalWeb"/>
        <w:spacing w:before="0" w:beforeAutospacing="0" w:after="120" w:afterAutospacing="0"/>
        <w:ind w:left="504"/>
        <w:jc w:val="both"/>
        <w:rPr>
          <w:rFonts w:ascii="Times New Roman" w:hAnsi="Times New Roman" w:cs="Times New Roman"/>
        </w:rPr>
      </w:pPr>
    </w:p>
    <w:p w14:paraId="37C5A4B2" w14:textId="77777777" w:rsidR="00A70804" w:rsidRDefault="00A70804" w:rsidP="008819C5">
      <w:pPr>
        <w:pStyle w:val="NormalWeb"/>
        <w:spacing w:before="0" w:beforeAutospacing="0" w:after="120" w:afterAutospacing="0"/>
        <w:ind w:left="504"/>
        <w:jc w:val="both"/>
        <w:rPr>
          <w:rFonts w:ascii="Times New Roman" w:hAnsi="Times New Roman" w:cs="Times New Roman"/>
        </w:rPr>
      </w:pPr>
    </w:p>
    <w:p w14:paraId="63519EAF" w14:textId="77777777" w:rsidR="00A70804" w:rsidRDefault="00A70804" w:rsidP="008819C5">
      <w:pPr>
        <w:pStyle w:val="NormalWeb"/>
        <w:spacing w:before="0" w:beforeAutospacing="0" w:after="120" w:afterAutospacing="0"/>
        <w:ind w:left="504"/>
        <w:jc w:val="both"/>
        <w:rPr>
          <w:rFonts w:ascii="Times New Roman" w:hAnsi="Times New Roman" w:cs="Times New Roman"/>
        </w:rPr>
      </w:pPr>
    </w:p>
    <w:p w14:paraId="67C11C4D" w14:textId="77777777" w:rsidR="00A70804" w:rsidRDefault="00A70804" w:rsidP="008819C5">
      <w:pPr>
        <w:pStyle w:val="NormalWeb"/>
        <w:spacing w:before="0" w:beforeAutospacing="0" w:after="120" w:afterAutospacing="0"/>
        <w:ind w:left="504"/>
        <w:jc w:val="both"/>
        <w:rPr>
          <w:rFonts w:ascii="Times New Roman" w:hAnsi="Times New Roman" w:cs="Times New Roman"/>
        </w:rPr>
      </w:pPr>
    </w:p>
    <w:p w14:paraId="021E2109" w14:textId="77777777" w:rsidR="00A70804" w:rsidRDefault="00A70804" w:rsidP="008819C5">
      <w:pPr>
        <w:pStyle w:val="NormalWeb"/>
        <w:spacing w:before="0" w:beforeAutospacing="0" w:after="120" w:afterAutospacing="0"/>
        <w:ind w:left="504"/>
        <w:jc w:val="both"/>
        <w:rPr>
          <w:rFonts w:ascii="Times New Roman" w:hAnsi="Times New Roman" w:cs="Times New Roman"/>
        </w:rPr>
      </w:pPr>
    </w:p>
    <w:p w14:paraId="0ACEC48D" w14:textId="77777777" w:rsidR="00A70804" w:rsidRDefault="00A70804" w:rsidP="008819C5">
      <w:pPr>
        <w:pStyle w:val="NormalWeb"/>
        <w:spacing w:before="0" w:beforeAutospacing="0" w:after="120" w:afterAutospacing="0"/>
        <w:ind w:left="504"/>
        <w:jc w:val="both"/>
        <w:rPr>
          <w:rFonts w:ascii="Times New Roman" w:hAnsi="Times New Roman" w:cs="Times New Roman"/>
        </w:rPr>
      </w:pPr>
    </w:p>
    <w:p w14:paraId="58C505EB" w14:textId="77777777" w:rsidR="00A70804" w:rsidRDefault="00A70804" w:rsidP="008819C5">
      <w:pPr>
        <w:pStyle w:val="NormalWeb"/>
        <w:spacing w:before="0" w:beforeAutospacing="0" w:after="120" w:afterAutospacing="0"/>
        <w:ind w:left="504"/>
        <w:jc w:val="both"/>
        <w:rPr>
          <w:rFonts w:ascii="Times New Roman" w:hAnsi="Times New Roman" w:cs="Times New Roman"/>
        </w:rPr>
      </w:pPr>
    </w:p>
    <w:p w14:paraId="00142790" w14:textId="77777777" w:rsidR="00A70804" w:rsidRPr="008819C5" w:rsidRDefault="00A70804" w:rsidP="008819C5">
      <w:pPr>
        <w:pStyle w:val="NormalWeb"/>
        <w:spacing w:before="0" w:beforeAutospacing="0" w:after="120" w:afterAutospacing="0"/>
        <w:ind w:left="504"/>
        <w:jc w:val="both"/>
        <w:rPr>
          <w:rFonts w:ascii="Times New Roman" w:hAnsi="Times New Roman" w:cs="Times New Roman"/>
        </w:rPr>
      </w:pPr>
    </w:p>
    <w:p w14:paraId="712E89EA" w14:textId="77777777" w:rsidR="00EF3180" w:rsidRPr="008819C5" w:rsidRDefault="008819C5" w:rsidP="008819C5">
      <w:pPr>
        <w:pStyle w:val="NormalWeb"/>
        <w:numPr>
          <w:ilvl w:val="0"/>
          <w:numId w:val="2"/>
        </w:numPr>
        <w:spacing w:before="0" w:beforeAutospacing="0" w:after="120" w:afterAutospacing="0"/>
        <w:jc w:val="both"/>
        <w:rPr>
          <w:rFonts w:ascii="Times New Roman" w:hAnsi="Times New Roman" w:cs="Times New Roman"/>
        </w:rPr>
      </w:pPr>
      <w:r w:rsidRPr="008819C5">
        <w:rPr>
          <w:rFonts w:ascii="Times New Roman" w:hAnsi="Times New Roman" w:cs="Times New Roman"/>
          <w:b/>
          <w:bCs/>
        </w:rPr>
        <w:lastRenderedPageBreak/>
        <w:t>INTRODUCTION</w:t>
      </w:r>
    </w:p>
    <w:p w14:paraId="216DBF49" w14:textId="77777777" w:rsidR="00EF3180" w:rsidRPr="00EF3180" w:rsidRDefault="00EF3180" w:rsidP="008819C5">
      <w:pPr>
        <w:pStyle w:val="NormalWeb"/>
        <w:spacing w:before="0" w:beforeAutospacing="0" w:after="120" w:afterAutospacing="0"/>
        <w:jc w:val="both"/>
        <w:rPr>
          <w:rFonts w:ascii="Times New Roman" w:hAnsi="Times New Roman" w:cs="Times New Roman"/>
        </w:rPr>
      </w:pPr>
    </w:p>
    <w:p w14:paraId="0A500EF1" w14:textId="7A6AD1B5" w:rsidR="008819C5" w:rsidRPr="008819C5" w:rsidRDefault="00EF3180" w:rsidP="008819C5">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The purpose of this Policy is to regulate the management, operation and use of the CCTV system (Closed Circuit Television</w:t>
      </w:r>
      <w:r w:rsidR="008819C5">
        <w:rPr>
          <w:rFonts w:ascii="Times New Roman" w:hAnsi="Times New Roman" w:cs="Times New Roman"/>
        </w:rPr>
        <w:t xml:space="preserve">) </w:t>
      </w:r>
      <w:r w:rsidRPr="00EF3180">
        <w:rPr>
          <w:rFonts w:ascii="Times New Roman" w:hAnsi="Times New Roman" w:cs="Times New Roman"/>
        </w:rPr>
        <w:t xml:space="preserve">at </w:t>
      </w:r>
      <w:r w:rsidR="00A70804">
        <w:rPr>
          <w:rFonts w:ascii="Times New Roman" w:hAnsi="Times New Roman" w:cs="Times New Roman"/>
        </w:rPr>
        <w:t>Hafs academy</w:t>
      </w:r>
      <w:r w:rsidRPr="00EF3180">
        <w:rPr>
          <w:rFonts w:ascii="Times New Roman" w:hAnsi="Times New Roman" w:cs="Times New Roman"/>
        </w:rPr>
        <w:t>, hereafter referred to as ‘the school’.</w:t>
      </w:r>
    </w:p>
    <w:p w14:paraId="3C59E89A" w14:textId="77777777" w:rsidR="008819C5" w:rsidRPr="008819C5" w:rsidRDefault="00EF3180" w:rsidP="008819C5">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 xml:space="preserve">The system comprises of </w:t>
      </w:r>
      <w:r w:rsidR="007E0B25" w:rsidRPr="007E0B25">
        <w:rPr>
          <w:rFonts w:ascii="Times New Roman" w:hAnsi="Times New Roman" w:cs="Times New Roman"/>
        </w:rPr>
        <w:t>16 fixed</w:t>
      </w:r>
      <w:r w:rsidRPr="007E0B25">
        <w:rPr>
          <w:rFonts w:ascii="Times New Roman" w:hAnsi="Times New Roman" w:cs="Times New Roman"/>
        </w:rPr>
        <w:t xml:space="preserve"> cameras </w:t>
      </w:r>
      <w:r w:rsidRPr="00EF3180">
        <w:rPr>
          <w:rFonts w:ascii="Times New Roman" w:hAnsi="Times New Roman" w:cs="Times New Roman"/>
        </w:rPr>
        <w:t xml:space="preserve">located in and around the school site. All cameras are monitored from </w:t>
      </w:r>
      <w:r w:rsidR="007E0B25" w:rsidRPr="007E0B25">
        <w:rPr>
          <w:rFonts w:ascii="Times New Roman" w:hAnsi="Times New Roman" w:cs="Times New Roman"/>
        </w:rPr>
        <w:t>Admin Office</w:t>
      </w:r>
      <w:r w:rsidRPr="007E0B25">
        <w:rPr>
          <w:rFonts w:ascii="Times New Roman" w:hAnsi="Times New Roman" w:cs="Times New Roman"/>
        </w:rPr>
        <w:t xml:space="preserve"> </w:t>
      </w:r>
      <w:r w:rsidRPr="00EF3180">
        <w:rPr>
          <w:rFonts w:ascii="Times New Roman" w:hAnsi="Times New Roman" w:cs="Times New Roman"/>
        </w:rPr>
        <w:t>and images are only available to selected senior staff.</w:t>
      </w:r>
    </w:p>
    <w:p w14:paraId="603D267F"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 xml:space="preserve">This </w:t>
      </w:r>
      <w:r w:rsidR="00375B9D">
        <w:rPr>
          <w:rFonts w:ascii="Times New Roman" w:hAnsi="Times New Roman" w:cs="Times New Roman"/>
        </w:rPr>
        <w:t>Policy</w:t>
      </w:r>
      <w:r w:rsidRPr="00EF3180">
        <w:rPr>
          <w:rFonts w:ascii="Times New Roman" w:hAnsi="Times New Roman" w:cs="Times New Roman"/>
        </w:rPr>
        <w:t xml:space="preserve"> follows Data Protection Act guidelines.</w:t>
      </w:r>
    </w:p>
    <w:p w14:paraId="24FACC13" w14:textId="77777777" w:rsidR="00EF3180" w:rsidRPr="00EF3180" w:rsidRDefault="00375B9D" w:rsidP="00EF3180">
      <w:pPr>
        <w:pStyle w:val="NormalWeb"/>
        <w:numPr>
          <w:ilvl w:val="1"/>
          <w:numId w:val="2"/>
        </w:numPr>
        <w:spacing w:before="0" w:beforeAutospacing="0" w:after="120" w:afterAutospacing="0"/>
        <w:jc w:val="both"/>
        <w:rPr>
          <w:rFonts w:ascii="Times New Roman" w:hAnsi="Times New Roman" w:cs="Times New Roman"/>
        </w:rPr>
      </w:pPr>
      <w:r>
        <w:rPr>
          <w:rFonts w:ascii="Times New Roman" w:hAnsi="Times New Roman" w:cs="Times New Roman"/>
        </w:rPr>
        <w:t>The School Policy</w:t>
      </w:r>
      <w:r w:rsidR="00EF3180" w:rsidRPr="00EF3180">
        <w:rPr>
          <w:rFonts w:ascii="Times New Roman" w:hAnsi="Times New Roman" w:cs="Times New Roman"/>
        </w:rPr>
        <w:t xml:space="preserve"> will be subject to review bi-annually to include consultation as appropriate with interested parties.</w:t>
      </w:r>
    </w:p>
    <w:p w14:paraId="4473CAFF" w14:textId="77777777" w:rsidR="008819C5" w:rsidRPr="00EF3180" w:rsidRDefault="008819C5" w:rsidP="008819C5">
      <w:pPr>
        <w:pStyle w:val="NormalWeb"/>
        <w:spacing w:before="0" w:beforeAutospacing="0" w:after="120" w:afterAutospacing="0"/>
        <w:jc w:val="both"/>
        <w:rPr>
          <w:rFonts w:ascii="Times New Roman" w:hAnsi="Times New Roman" w:cs="Times New Roman"/>
        </w:rPr>
      </w:pPr>
    </w:p>
    <w:p w14:paraId="293F672A" w14:textId="77777777" w:rsidR="00EF3180" w:rsidRPr="00EF3180" w:rsidRDefault="008819C5" w:rsidP="00EF3180">
      <w:pPr>
        <w:pStyle w:val="NormalWeb"/>
        <w:numPr>
          <w:ilvl w:val="0"/>
          <w:numId w:val="2"/>
        </w:numPr>
        <w:spacing w:before="0" w:beforeAutospacing="0" w:after="120" w:afterAutospacing="0"/>
        <w:jc w:val="both"/>
        <w:rPr>
          <w:rFonts w:ascii="Times New Roman" w:hAnsi="Times New Roman" w:cs="Times New Roman"/>
        </w:rPr>
      </w:pPr>
      <w:r>
        <w:rPr>
          <w:rFonts w:ascii="Times New Roman" w:hAnsi="Times New Roman" w:cs="Times New Roman"/>
          <w:b/>
          <w:bCs/>
        </w:rPr>
        <w:t>OBJECTIVES OF THE CCTV SYSTEM</w:t>
      </w:r>
    </w:p>
    <w:p w14:paraId="00657786"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To protect pupils, staff and visitors</w:t>
      </w:r>
      <w:r w:rsidR="00284890">
        <w:rPr>
          <w:rFonts w:ascii="Times New Roman" w:hAnsi="Times New Roman" w:cs="Times New Roman"/>
        </w:rPr>
        <w:t>.</w:t>
      </w:r>
    </w:p>
    <w:p w14:paraId="4FA70B2C"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To increase personal safety and reduce the fear of crime</w:t>
      </w:r>
      <w:r w:rsidR="00284890">
        <w:rPr>
          <w:rFonts w:ascii="Times New Roman" w:hAnsi="Times New Roman" w:cs="Times New Roman"/>
        </w:rPr>
        <w:t>.</w:t>
      </w:r>
    </w:p>
    <w:p w14:paraId="5664795E"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To protect the school buildings and assets</w:t>
      </w:r>
      <w:r w:rsidR="00284890">
        <w:rPr>
          <w:rFonts w:ascii="Times New Roman" w:hAnsi="Times New Roman" w:cs="Times New Roman"/>
        </w:rPr>
        <w:t>.</w:t>
      </w:r>
    </w:p>
    <w:p w14:paraId="6790DFF7"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Without prejudice, to protect the personal property of pupils, staff and visitors.</w:t>
      </w:r>
    </w:p>
    <w:p w14:paraId="3BECF83F"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To support the police in preventing and detecting crime</w:t>
      </w:r>
      <w:r w:rsidR="00284890">
        <w:rPr>
          <w:rFonts w:ascii="Times New Roman" w:hAnsi="Times New Roman" w:cs="Times New Roman"/>
        </w:rPr>
        <w:t>.</w:t>
      </w:r>
    </w:p>
    <w:p w14:paraId="0CFC69D9"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To assist in identifying, apprehending and prosecuting offenders</w:t>
      </w:r>
      <w:r w:rsidR="00284890">
        <w:rPr>
          <w:rFonts w:ascii="Times New Roman" w:hAnsi="Times New Roman" w:cs="Times New Roman"/>
        </w:rPr>
        <w:t>.</w:t>
      </w:r>
    </w:p>
    <w:p w14:paraId="4A755EF5" w14:textId="77777777" w:rsid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To assist in managing the school</w:t>
      </w:r>
      <w:r w:rsidR="00284890">
        <w:rPr>
          <w:rFonts w:ascii="Times New Roman" w:hAnsi="Times New Roman" w:cs="Times New Roman"/>
        </w:rPr>
        <w:t>.</w:t>
      </w:r>
    </w:p>
    <w:p w14:paraId="13C8AE87" w14:textId="77777777" w:rsidR="008819C5" w:rsidRPr="00EF3180" w:rsidRDefault="008819C5" w:rsidP="008819C5">
      <w:pPr>
        <w:pStyle w:val="NormalWeb"/>
        <w:spacing w:before="0" w:beforeAutospacing="0" w:after="120" w:afterAutospacing="0"/>
        <w:ind w:left="1368"/>
        <w:jc w:val="both"/>
        <w:rPr>
          <w:rFonts w:ascii="Times New Roman" w:hAnsi="Times New Roman" w:cs="Times New Roman"/>
        </w:rPr>
      </w:pPr>
    </w:p>
    <w:p w14:paraId="14DC3C80" w14:textId="77777777" w:rsidR="00EF3180" w:rsidRPr="008819C5" w:rsidRDefault="008819C5" w:rsidP="00EF3180">
      <w:pPr>
        <w:pStyle w:val="NormalWeb"/>
        <w:numPr>
          <w:ilvl w:val="0"/>
          <w:numId w:val="2"/>
        </w:numPr>
        <w:spacing w:before="0" w:beforeAutospacing="0" w:after="120" w:afterAutospacing="0"/>
        <w:jc w:val="both"/>
        <w:rPr>
          <w:rFonts w:ascii="Times New Roman" w:hAnsi="Times New Roman" w:cs="Times New Roman"/>
        </w:rPr>
      </w:pPr>
      <w:r>
        <w:rPr>
          <w:rFonts w:ascii="Times New Roman" w:hAnsi="Times New Roman" w:cs="Times New Roman"/>
          <w:b/>
          <w:bCs/>
        </w:rPr>
        <w:t>STATEMENT OF INTENT</w:t>
      </w:r>
    </w:p>
    <w:p w14:paraId="6009AA9A" w14:textId="77777777" w:rsidR="008819C5" w:rsidRPr="00EF3180" w:rsidRDefault="008819C5" w:rsidP="008819C5">
      <w:pPr>
        <w:pStyle w:val="NormalWeb"/>
        <w:spacing w:before="0" w:beforeAutospacing="0" w:after="120" w:afterAutospacing="0"/>
        <w:ind w:left="504"/>
        <w:jc w:val="both"/>
        <w:rPr>
          <w:rFonts w:ascii="Times New Roman" w:hAnsi="Times New Roman" w:cs="Times New Roman"/>
        </w:rPr>
      </w:pPr>
    </w:p>
    <w:p w14:paraId="6DE2C74F"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The CCTV system will seek to comply with the requirements both of the Data Protection Act and the Commissioner's Code of Practice.</w:t>
      </w:r>
    </w:p>
    <w:p w14:paraId="30051B16"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The school will treat the system, all information, documents and recordings (both those obtained and those subsequently used) as data protected under the Act.</w:t>
      </w:r>
    </w:p>
    <w:p w14:paraId="4EECD85C"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 xml:space="preserve">Cameras will be used to monitor activities within the school and its grounds to identify criminal activity actually occurring, </w:t>
      </w:r>
      <w:r w:rsidR="008819C5">
        <w:rPr>
          <w:rFonts w:ascii="Times New Roman" w:hAnsi="Times New Roman" w:cs="Times New Roman"/>
        </w:rPr>
        <w:t>anticipated, or perceived.</w:t>
      </w:r>
      <w:r w:rsidRPr="00EF3180">
        <w:rPr>
          <w:rFonts w:ascii="Times New Roman" w:hAnsi="Times New Roman" w:cs="Times New Roman"/>
        </w:rPr>
        <w:t xml:space="preserve"> </w:t>
      </w:r>
      <w:r w:rsidR="008819C5">
        <w:rPr>
          <w:rFonts w:ascii="Times New Roman" w:hAnsi="Times New Roman" w:cs="Times New Roman"/>
        </w:rPr>
        <w:t>It will be used</w:t>
      </w:r>
      <w:r w:rsidRPr="00EF3180">
        <w:rPr>
          <w:rFonts w:ascii="Times New Roman" w:hAnsi="Times New Roman" w:cs="Times New Roman"/>
        </w:rPr>
        <w:t xml:space="preserve"> for the purpose of securing the safety and </w:t>
      </w:r>
      <w:r w:rsidR="008819C5" w:rsidRPr="00EF3180">
        <w:rPr>
          <w:rFonts w:ascii="Times New Roman" w:hAnsi="Times New Roman" w:cs="Times New Roman"/>
        </w:rPr>
        <w:t>wellbeing</w:t>
      </w:r>
      <w:r w:rsidRPr="00EF3180">
        <w:rPr>
          <w:rFonts w:ascii="Times New Roman" w:hAnsi="Times New Roman" w:cs="Times New Roman"/>
        </w:rPr>
        <w:t xml:space="preserve"> of the pupils, staff and </w:t>
      </w:r>
      <w:r w:rsidR="008819C5">
        <w:rPr>
          <w:rFonts w:ascii="Times New Roman" w:hAnsi="Times New Roman" w:cs="Times New Roman"/>
        </w:rPr>
        <w:t>school</w:t>
      </w:r>
      <w:r w:rsidRPr="00EF3180">
        <w:rPr>
          <w:rFonts w:ascii="Times New Roman" w:hAnsi="Times New Roman" w:cs="Times New Roman"/>
        </w:rPr>
        <w:t xml:space="preserve"> together with its visitors.</w:t>
      </w:r>
    </w:p>
    <w:p w14:paraId="6F351231" w14:textId="77777777" w:rsidR="00EF3180" w:rsidRPr="00EF3180" w:rsidRDefault="00EF3180" w:rsidP="00EF3180">
      <w:pPr>
        <w:pStyle w:val="NormalWeb"/>
        <w:numPr>
          <w:ilvl w:val="2"/>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The system has been designed to deny observation on adjacent private homes, gardens and other areas of private property.</w:t>
      </w:r>
    </w:p>
    <w:p w14:paraId="6207DAA9"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Materials or knowledge secured as a result of CCTV will not be used for any commercial purpose.</w:t>
      </w:r>
    </w:p>
    <w:p w14:paraId="625C5EC8" w14:textId="77777777" w:rsidR="00EF3180" w:rsidRPr="00EF3180" w:rsidRDefault="00EF3180" w:rsidP="00EF3180">
      <w:pPr>
        <w:pStyle w:val="NormalWeb"/>
        <w:numPr>
          <w:ilvl w:val="2"/>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Images will only be released to the media for use in the investigation of a specific crime with the written authority of the police.</w:t>
      </w:r>
    </w:p>
    <w:p w14:paraId="0CAD1340" w14:textId="77777777" w:rsidR="00EF3180" w:rsidRPr="00EF3180" w:rsidRDefault="00EF3180" w:rsidP="00EF3180">
      <w:pPr>
        <w:pStyle w:val="NormalWeb"/>
        <w:numPr>
          <w:ilvl w:val="2"/>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Images will never be released to the media for purposes of entertainment.</w:t>
      </w:r>
    </w:p>
    <w:p w14:paraId="66C823A3"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lastRenderedPageBreak/>
        <w:t xml:space="preserve">The planning and design </w:t>
      </w:r>
      <w:proofErr w:type="gramStart"/>
      <w:r w:rsidRPr="00EF3180">
        <w:rPr>
          <w:rFonts w:ascii="Times New Roman" w:hAnsi="Times New Roman" w:cs="Times New Roman"/>
        </w:rPr>
        <w:t>has</w:t>
      </w:r>
      <w:proofErr w:type="gramEnd"/>
      <w:r w:rsidRPr="00EF3180">
        <w:rPr>
          <w:rFonts w:ascii="Times New Roman" w:hAnsi="Times New Roman" w:cs="Times New Roman"/>
        </w:rPr>
        <w:t xml:space="preserve"> endeavoured to ensure that the system will give maximum effectiveness and efficiency but it is not possible to guarantee that the system will cover or detect every single incident taking place in the areas of coverage.</w:t>
      </w:r>
    </w:p>
    <w:p w14:paraId="270C168F" w14:textId="77777777" w:rsid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 xml:space="preserve">Warning signs, as required by the Code of Practice of the Information Commissioner will be </w:t>
      </w:r>
      <w:r w:rsidR="002431CB">
        <w:rPr>
          <w:rFonts w:ascii="Times New Roman" w:hAnsi="Times New Roman" w:cs="Times New Roman"/>
        </w:rPr>
        <w:t>clearly visible on the site.</w:t>
      </w:r>
    </w:p>
    <w:p w14:paraId="15CA2679" w14:textId="77777777" w:rsidR="002233CB" w:rsidRPr="00EF3180" w:rsidRDefault="002233CB" w:rsidP="002233CB">
      <w:pPr>
        <w:pStyle w:val="NormalWeb"/>
        <w:spacing w:before="0" w:beforeAutospacing="0" w:after="120" w:afterAutospacing="0"/>
        <w:ind w:left="1368"/>
        <w:jc w:val="both"/>
        <w:rPr>
          <w:rFonts w:ascii="Times New Roman" w:hAnsi="Times New Roman" w:cs="Times New Roman"/>
        </w:rPr>
      </w:pPr>
    </w:p>
    <w:p w14:paraId="07329E1E" w14:textId="77777777" w:rsidR="00EF3180" w:rsidRPr="002233CB" w:rsidRDefault="002233CB" w:rsidP="00EF3180">
      <w:pPr>
        <w:pStyle w:val="NormalWeb"/>
        <w:numPr>
          <w:ilvl w:val="0"/>
          <w:numId w:val="2"/>
        </w:numPr>
        <w:spacing w:before="0" w:beforeAutospacing="0" w:after="120" w:afterAutospacing="0"/>
        <w:jc w:val="both"/>
        <w:rPr>
          <w:rFonts w:ascii="Times New Roman" w:hAnsi="Times New Roman" w:cs="Times New Roman"/>
        </w:rPr>
      </w:pPr>
      <w:r>
        <w:rPr>
          <w:rFonts w:ascii="Times New Roman" w:hAnsi="Times New Roman" w:cs="Times New Roman"/>
          <w:b/>
          <w:bCs/>
        </w:rPr>
        <w:t>SYSTEM MANAGEMENT</w:t>
      </w:r>
    </w:p>
    <w:p w14:paraId="3BE8942E" w14:textId="77777777" w:rsidR="002233CB" w:rsidRPr="00EF3180" w:rsidRDefault="002233CB" w:rsidP="002233CB">
      <w:pPr>
        <w:pStyle w:val="NormalWeb"/>
        <w:spacing w:before="0" w:beforeAutospacing="0" w:after="120" w:afterAutospacing="0"/>
        <w:ind w:left="504"/>
        <w:jc w:val="both"/>
        <w:rPr>
          <w:rFonts w:ascii="Times New Roman" w:hAnsi="Times New Roman" w:cs="Times New Roman"/>
        </w:rPr>
      </w:pPr>
    </w:p>
    <w:p w14:paraId="648973CA" w14:textId="2819CB68"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 xml:space="preserve">The system will be administered and managed by the </w:t>
      </w:r>
      <w:r w:rsidR="00A70804">
        <w:rPr>
          <w:rFonts w:ascii="Times New Roman" w:hAnsi="Times New Roman" w:cs="Times New Roman"/>
        </w:rPr>
        <w:t>school management</w:t>
      </w:r>
      <w:r w:rsidR="00CF3CE3" w:rsidRPr="00CF3CE3">
        <w:rPr>
          <w:rFonts w:ascii="Times New Roman" w:hAnsi="Times New Roman" w:cs="Times New Roman"/>
        </w:rPr>
        <w:t xml:space="preserve"> team</w:t>
      </w:r>
      <w:r w:rsidRPr="00CF3CE3">
        <w:rPr>
          <w:rFonts w:ascii="Times New Roman" w:hAnsi="Times New Roman" w:cs="Times New Roman"/>
        </w:rPr>
        <w:t xml:space="preserve"> </w:t>
      </w:r>
      <w:r w:rsidRPr="00EF3180">
        <w:rPr>
          <w:rFonts w:ascii="Times New Roman" w:hAnsi="Times New Roman" w:cs="Times New Roman"/>
        </w:rPr>
        <w:t xml:space="preserve">who will act as the Data Controller, in accordance with the principles and objectives expressed in the </w:t>
      </w:r>
      <w:r w:rsidR="002431CB">
        <w:rPr>
          <w:rFonts w:ascii="Times New Roman" w:hAnsi="Times New Roman" w:cs="Times New Roman"/>
        </w:rPr>
        <w:t>policy</w:t>
      </w:r>
      <w:r w:rsidRPr="00EF3180">
        <w:rPr>
          <w:rFonts w:ascii="Times New Roman" w:hAnsi="Times New Roman" w:cs="Times New Roman"/>
        </w:rPr>
        <w:t>.</w:t>
      </w:r>
    </w:p>
    <w:p w14:paraId="082BE660"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 xml:space="preserve">The day-to-day management will be the responsibility of both the </w:t>
      </w:r>
      <w:r w:rsidR="002431CB">
        <w:rPr>
          <w:rFonts w:ascii="Times New Roman" w:hAnsi="Times New Roman" w:cs="Times New Roman"/>
        </w:rPr>
        <w:t>principal</w:t>
      </w:r>
      <w:r w:rsidR="00CF3CE3">
        <w:rPr>
          <w:rFonts w:ascii="Times New Roman" w:hAnsi="Times New Roman" w:cs="Times New Roman"/>
        </w:rPr>
        <w:t xml:space="preserve"> and Ismail Sidat</w:t>
      </w:r>
      <w:r w:rsidRPr="00EF3180">
        <w:rPr>
          <w:rFonts w:ascii="Times New Roman" w:hAnsi="Times New Roman" w:cs="Times New Roman"/>
          <w:color w:val="FF0000"/>
        </w:rPr>
        <w:t xml:space="preserve"> </w:t>
      </w:r>
      <w:r w:rsidRPr="00EF3180">
        <w:rPr>
          <w:rFonts w:ascii="Times New Roman" w:hAnsi="Times New Roman" w:cs="Times New Roman"/>
        </w:rPr>
        <w:t>who will act as the System Manager.</w:t>
      </w:r>
    </w:p>
    <w:p w14:paraId="1731AA1F"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 xml:space="preserve">The system and the data collected will only be available to the Data Controller, the </w:t>
      </w:r>
      <w:r w:rsidR="002431CB">
        <w:rPr>
          <w:rFonts w:ascii="Times New Roman" w:hAnsi="Times New Roman" w:cs="Times New Roman"/>
        </w:rPr>
        <w:t>principal</w:t>
      </w:r>
      <w:r w:rsidRPr="00EF3180">
        <w:rPr>
          <w:rFonts w:ascii="Times New Roman" w:hAnsi="Times New Roman" w:cs="Times New Roman"/>
        </w:rPr>
        <w:t xml:space="preserve"> and the System Manager.</w:t>
      </w:r>
    </w:p>
    <w:p w14:paraId="67583868"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The CCTV system will be operated 24 hours each day, every day of the year.</w:t>
      </w:r>
    </w:p>
    <w:p w14:paraId="3E78E31F"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The System Manager will check and confirm the efficiency of the system daily and in particular that the equipment is properly recording and that cameras are functional.</w:t>
      </w:r>
    </w:p>
    <w:p w14:paraId="3EADE0F9"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Unless an immediate response to events is required, cameras will not be directed at an individual, their property or a specific group of individuals, without authorisation in accordance with the Regulation of Investigatory Power Act 2000.</w:t>
      </w:r>
    </w:p>
    <w:p w14:paraId="2F9C7997"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 xml:space="preserve">The System Manager must satisfy themselves of the identity of any person wishing to view images </w:t>
      </w:r>
      <w:r w:rsidR="002431CB">
        <w:rPr>
          <w:rFonts w:ascii="Times New Roman" w:hAnsi="Times New Roman" w:cs="Times New Roman"/>
        </w:rPr>
        <w:t xml:space="preserve">or access the system </w:t>
      </w:r>
      <w:r w:rsidRPr="00EF3180">
        <w:rPr>
          <w:rFonts w:ascii="Times New Roman" w:hAnsi="Times New Roman" w:cs="Times New Roman"/>
        </w:rPr>
        <w:t>and the legitimacy of the request. Where any doubt exists access will be refused.</w:t>
      </w:r>
    </w:p>
    <w:p w14:paraId="20F15420"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 xml:space="preserve">Details of </w:t>
      </w:r>
      <w:r w:rsidRPr="00EF3180">
        <w:rPr>
          <w:rFonts w:ascii="Times New Roman" w:hAnsi="Times New Roman" w:cs="Times New Roman"/>
          <w:b/>
        </w:rPr>
        <w:t>ALL</w:t>
      </w:r>
      <w:r w:rsidRPr="00EF3180">
        <w:rPr>
          <w:rFonts w:ascii="Times New Roman" w:hAnsi="Times New Roman" w:cs="Times New Roman"/>
        </w:rPr>
        <w:t xml:space="preserve"> visits and visitors will be recorded in the system log book including time/data of access and details of images viewed.</w:t>
      </w:r>
    </w:p>
    <w:p w14:paraId="653500ED"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Any visit may be immediately curtailed if prevailing operational requirements make this necessary.</w:t>
      </w:r>
    </w:p>
    <w:p w14:paraId="3D7171DE" w14:textId="77777777" w:rsidR="002431CB" w:rsidRPr="00EF3180" w:rsidRDefault="002431CB" w:rsidP="002431CB">
      <w:pPr>
        <w:pStyle w:val="NormalWeb"/>
        <w:spacing w:before="0" w:beforeAutospacing="0" w:after="120" w:afterAutospacing="0"/>
        <w:jc w:val="both"/>
        <w:rPr>
          <w:rFonts w:ascii="Times New Roman" w:hAnsi="Times New Roman" w:cs="Times New Roman"/>
        </w:rPr>
      </w:pPr>
    </w:p>
    <w:p w14:paraId="442A2F75" w14:textId="77777777" w:rsidR="00EF3180" w:rsidRPr="002233CB" w:rsidRDefault="002233CB" w:rsidP="00EF3180">
      <w:pPr>
        <w:pStyle w:val="NormalWeb"/>
        <w:numPr>
          <w:ilvl w:val="0"/>
          <w:numId w:val="2"/>
        </w:numPr>
        <w:spacing w:before="0" w:beforeAutospacing="0" w:after="120" w:afterAutospacing="0"/>
        <w:jc w:val="both"/>
        <w:rPr>
          <w:rFonts w:ascii="Times New Roman" w:hAnsi="Times New Roman" w:cs="Times New Roman"/>
        </w:rPr>
      </w:pPr>
      <w:r>
        <w:rPr>
          <w:rFonts w:ascii="Times New Roman" w:hAnsi="Times New Roman" w:cs="Times New Roman"/>
          <w:b/>
          <w:bCs/>
        </w:rPr>
        <w:t>LIAISON</w:t>
      </w:r>
    </w:p>
    <w:p w14:paraId="216B853B" w14:textId="77777777" w:rsidR="002233CB" w:rsidRPr="00EF3180" w:rsidRDefault="002233CB" w:rsidP="002233CB">
      <w:pPr>
        <w:pStyle w:val="NormalWeb"/>
        <w:spacing w:before="0" w:beforeAutospacing="0" w:after="120" w:afterAutospacing="0"/>
        <w:ind w:left="504"/>
        <w:jc w:val="both"/>
        <w:rPr>
          <w:rFonts w:ascii="Times New Roman" w:hAnsi="Times New Roman" w:cs="Times New Roman"/>
        </w:rPr>
      </w:pPr>
    </w:p>
    <w:p w14:paraId="34E2E739" w14:textId="77777777" w:rsid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Liaison meetings may be held with all bodies involved in the support of the system.</w:t>
      </w:r>
    </w:p>
    <w:p w14:paraId="7FCD57C9" w14:textId="77777777" w:rsidR="002233CB" w:rsidRPr="00EF3180" w:rsidRDefault="002233CB" w:rsidP="002233CB">
      <w:pPr>
        <w:pStyle w:val="NormalWeb"/>
        <w:spacing w:before="0" w:beforeAutospacing="0" w:after="120" w:afterAutospacing="0"/>
        <w:ind w:left="1368"/>
        <w:jc w:val="both"/>
        <w:rPr>
          <w:rFonts w:ascii="Times New Roman" w:hAnsi="Times New Roman" w:cs="Times New Roman"/>
        </w:rPr>
      </w:pPr>
    </w:p>
    <w:p w14:paraId="03ADB14F" w14:textId="77777777" w:rsidR="00EF3180" w:rsidRPr="002233CB" w:rsidRDefault="00EF3180" w:rsidP="00EF3180">
      <w:pPr>
        <w:pStyle w:val="NormalWeb"/>
        <w:keepNext/>
        <w:numPr>
          <w:ilvl w:val="0"/>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b/>
          <w:bCs/>
        </w:rPr>
        <w:t>D</w:t>
      </w:r>
      <w:r w:rsidR="002233CB">
        <w:rPr>
          <w:rFonts w:ascii="Times New Roman" w:hAnsi="Times New Roman" w:cs="Times New Roman"/>
          <w:b/>
          <w:bCs/>
        </w:rPr>
        <w:t>OWNLOAD MEDIA PROCEDURES</w:t>
      </w:r>
    </w:p>
    <w:p w14:paraId="3977DDC5" w14:textId="77777777" w:rsidR="002233CB" w:rsidRPr="00EF3180" w:rsidRDefault="002233CB" w:rsidP="002233CB">
      <w:pPr>
        <w:pStyle w:val="NormalWeb"/>
        <w:keepNext/>
        <w:spacing w:before="0" w:beforeAutospacing="0" w:after="120" w:afterAutospacing="0"/>
        <w:ind w:left="504"/>
        <w:jc w:val="both"/>
        <w:rPr>
          <w:rFonts w:ascii="Times New Roman" w:hAnsi="Times New Roman" w:cs="Times New Roman"/>
        </w:rPr>
      </w:pPr>
    </w:p>
    <w:p w14:paraId="46839FA4"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 xml:space="preserve">In order to maintain and preserve the integrity of the data (and to ensure their admissibility in any legal proceedings) any download media used to record events </w:t>
      </w:r>
      <w:r w:rsidRPr="00EF3180">
        <w:rPr>
          <w:rFonts w:ascii="Times New Roman" w:hAnsi="Times New Roman" w:cs="Times New Roman"/>
        </w:rPr>
        <w:lastRenderedPageBreak/>
        <w:t>from the hard drive must be prepared in accordance with the following procedures: -</w:t>
      </w:r>
    </w:p>
    <w:p w14:paraId="42901E96" w14:textId="77777777" w:rsidR="00EF3180" w:rsidRPr="00EF3180" w:rsidRDefault="00EF3180" w:rsidP="00EF3180">
      <w:pPr>
        <w:pStyle w:val="NormalWeb"/>
        <w:numPr>
          <w:ilvl w:val="2"/>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Each download media must be identified by a unique mark.</w:t>
      </w:r>
    </w:p>
    <w:p w14:paraId="2DF22953" w14:textId="77777777" w:rsidR="00EF3180" w:rsidRPr="00EF3180" w:rsidRDefault="00EF3180" w:rsidP="00EF3180">
      <w:pPr>
        <w:pStyle w:val="NormalWeb"/>
        <w:numPr>
          <w:ilvl w:val="2"/>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Before use, each download media must be cleaned of any previous recording.</w:t>
      </w:r>
    </w:p>
    <w:p w14:paraId="3E281DE8" w14:textId="77777777" w:rsidR="00EF3180" w:rsidRPr="00EF3180" w:rsidRDefault="00EF3180" w:rsidP="00EF3180">
      <w:pPr>
        <w:pStyle w:val="NormalWeb"/>
        <w:numPr>
          <w:ilvl w:val="2"/>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The System Manager will register the date and time of download media insertion, including its reference.</w:t>
      </w:r>
    </w:p>
    <w:p w14:paraId="2410356F" w14:textId="77777777" w:rsidR="00EF3180" w:rsidRPr="00EF3180" w:rsidRDefault="00EF3180" w:rsidP="00EF3180">
      <w:pPr>
        <w:pStyle w:val="NormalWeb"/>
        <w:numPr>
          <w:ilvl w:val="2"/>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Download media required for evidential pur</w:t>
      </w:r>
      <w:r w:rsidR="002233CB">
        <w:rPr>
          <w:rFonts w:ascii="Times New Roman" w:hAnsi="Times New Roman" w:cs="Times New Roman"/>
        </w:rPr>
        <w:t>poses must be sealed, witnessed and</w:t>
      </w:r>
      <w:r w:rsidRPr="00EF3180">
        <w:rPr>
          <w:rFonts w:ascii="Times New Roman" w:hAnsi="Times New Roman" w:cs="Times New Roman"/>
        </w:rPr>
        <w:t xml:space="preserve"> signed by the System Manager,</w:t>
      </w:r>
      <w:r w:rsidR="002233CB">
        <w:rPr>
          <w:rFonts w:ascii="Times New Roman" w:hAnsi="Times New Roman" w:cs="Times New Roman"/>
        </w:rPr>
        <w:t xml:space="preserve"> then dated and stored in a separate</w:t>
      </w:r>
      <w:r w:rsidRPr="00EF3180">
        <w:rPr>
          <w:rFonts w:ascii="Times New Roman" w:hAnsi="Times New Roman" w:cs="Times New Roman"/>
        </w:rPr>
        <w:t xml:space="preserve"> secure evidence store. If a download media is not copied for the police before it is sealed, a copy may be made at a later date providing that</w:t>
      </w:r>
      <w:r w:rsidR="002233CB">
        <w:rPr>
          <w:rFonts w:ascii="Times New Roman" w:hAnsi="Times New Roman" w:cs="Times New Roman"/>
        </w:rPr>
        <w:t xml:space="preserve"> it is then resealed, witnessed and</w:t>
      </w:r>
      <w:r w:rsidRPr="00EF3180">
        <w:rPr>
          <w:rFonts w:ascii="Times New Roman" w:hAnsi="Times New Roman" w:cs="Times New Roman"/>
        </w:rPr>
        <w:t xml:space="preserve"> signed by the System Manager,</w:t>
      </w:r>
      <w:r w:rsidR="006A59AD">
        <w:rPr>
          <w:rFonts w:ascii="Times New Roman" w:hAnsi="Times New Roman" w:cs="Times New Roman"/>
        </w:rPr>
        <w:t xml:space="preserve"> then</w:t>
      </w:r>
      <w:r w:rsidRPr="00EF3180">
        <w:rPr>
          <w:rFonts w:ascii="Times New Roman" w:hAnsi="Times New Roman" w:cs="Times New Roman"/>
        </w:rPr>
        <w:t xml:space="preserve"> dated and returned to the evidence store.</w:t>
      </w:r>
    </w:p>
    <w:p w14:paraId="1CDEA93C" w14:textId="77777777" w:rsidR="00EF3180" w:rsidRPr="00EF3180" w:rsidRDefault="00EF3180" w:rsidP="00EF3180">
      <w:pPr>
        <w:pStyle w:val="NormalWeb"/>
        <w:numPr>
          <w:ilvl w:val="2"/>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If download media is archived the reference must be noted.</w:t>
      </w:r>
    </w:p>
    <w:p w14:paraId="250F2855"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 xml:space="preserve">Images may be viewed by the police for the prevention and detection of crime  </w:t>
      </w:r>
    </w:p>
    <w:p w14:paraId="518B0DEF"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 xml:space="preserve">A record will be maintained of the release of any download media to the police or other authorised applicants. </w:t>
      </w:r>
    </w:p>
    <w:p w14:paraId="5EA2677C"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Viewing of images by the police must be recorded in writing.</w:t>
      </w:r>
    </w:p>
    <w:p w14:paraId="1768DBD6"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 xml:space="preserve">Should images be required as evidence, a copy may be released to the police under the procedures described in this </w:t>
      </w:r>
      <w:r w:rsidR="002431CB">
        <w:rPr>
          <w:rFonts w:ascii="Times New Roman" w:hAnsi="Times New Roman" w:cs="Times New Roman"/>
        </w:rPr>
        <w:t>policy</w:t>
      </w:r>
      <w:r w:rsidRPr="00EF3180">
        <w:rPr>
          <w:rFonts w:ascii="Times New Roman" w:hAnsi="Times New Roman" w:cs="Times New Roman"/>
        </w:rPr>
        <w:t>. Images will only be released to the police on the clear understanding that the download media (and any images contained thereon) remains the property of the school, and download media (and any images contained thereon) are to be treated in accordance with Data Protection legislation. The school also retains the right to refuse permission for the police to pass the downloaded media (and any images contained thereon) to any other person. On occasions when a Court requires the release of a downloaded media this will be produced from the secure evidence store, complete in its sealed bag.</w:t>
      </w:r>
    </w:p>
    <w:p w14:paraId="2CC667C7"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The police may require the school to retain the downloaded media for possible use as evidence in the future. Such downloaded media will be properly indexed and securely stored until they are needed by the police.</w:t>
      </w:r>
    </w:p>
    <w:p w14:paraId="5287F843" w14:textId="322C3E3D" w:rsidR="00C82A2D" w:rsidRDefault="00EF3180" w:rsidP="00C7643C">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Applications received from outside bodies (e.g. solicitors) to view or release</w:t>
      </w:r>
      <w:r w:rsidR="00B27A62">
        <w:rPr>
          <w:rFonts w:ascii="Times New Roman" w:hAnsi="Times New Roman" w:cs="Times New Roman"/>
        </w:rPr>
        <w:t xml:space="preserve"> images will be referred to the board of </w:t>
      </w:r>
      <w:r w:rsidR="00A70804">
        <w:rPr>
          <w:rFonts w:ascii="Times New Roman" w:hAnsi="Times New Roman" w:cs="Times New Roman"/>
        </w:rPr>
        <w:t>trustees</w:t>
      </w:r>
      <w:r w:rsidR="00B27A62">
        <w:rPr>
          <w:rFonts w:ascii="Times New Roman" w:hAnsi="Times New Roman" w:cs="Times New Roman"/>
        </w:rPr>
        <w:t>, and</w:t>
      </w:r>
      <w:r w:rsidR="00A70804">
        <w:rPr>
          <w:rFonts w:ascii="Times New Roman" w:hAnsi="Times New Roman" w:cs="Times New Roman"/>
        </w:rPr>
        <w:t>/or</w:t>
      </w:r>
      <w:r w:rsidR="00B27A62">
        <w:rPr>
          <w:rFonts w:ascii="Times New Roman" w:hAnsi="Times New Roman" w:cs="Times New Roman"/>
        </w:rPr>
        <w:t xml:space="preserve"> the schools legal representative</w:t>
      </w:r>
      <w:r w:rsidRPr="00EF3180">
        <w:rPr>
          <w:rFonts w:ascii="Times New Roman" w:hAnsi="Times New Roman" w:cs="Times New Roman"/>
        </w:rPr>
        <w:t xml:space="preserve">. </w:t>
      </w:r>
    </w:p>
    <w:p w14:paraId="454BFA4E" w14:textId="77777777" w:rsidR="00C7643C" w:rsidRPr="00EF3180" w:rsidRDefault="00C7643C" w:rsidP="00C7643C">
      <w:pPr>
        <w:pStyle w:val="NormalWeb"/>
        <w:spacing w:before="0" w:beforeAutospacing="0" w:after="120" w:afterAutospacing="0"/>
        <w:ind w:left="1368"/>
        <w:jc w:val="both"/>
        <w:rPr>
          <w:rFonts w:ascii="Times New Roman" w:hAnsi="Times New Roman" w:cs="Times New Roman"/>
        </w:rPr>
      </w:pPr>
    </w:p>
    <w:p w14:paraId="0ECE659F" w14:textId="77777777" w:rsidR="00C82A2D" w:rsidRPr="00EF3180" w:rsidRDefault="00C82A2D" w:rsidP="00C82A2D">
      <w:pPr>
        <w:pStyle w:val="NormalWeb"/>
        <w:spacing w:before="0" w:beforeAutospacing="0" w:after="120" w:afterAutospacing="0"/>
        <w:ind w:left="1368"/>
        <w:jc w:val="both"/>
        <w:rPr>
          <w:rFonts w:ascii="Times New Roman" w:hAnsi="Times New Roman" w:cs="Times New Roman"/>
        </w:rPr>
      </w:pPr>
    </w:p>
    <w:p w14:paraId="1F1D2BBA" w14:textId="77777777" w:rsidR="00EF3180" w:rsidRPr="00C82A2D" w:rsidRDefault="00EF3180" w:rsidP="00EF3180">
      <w:pPr>
        <w:pStyle w:val="NormalWeb"/>
        <w:keepNext/>
        <w:numPr>
          <w:ilvl w:val="0"/>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b/>
          <w:bCs/>
        </w:rPr>
        <w:t>A</w:t>
      </w:r>
      <w:r w:rsidR="00C82A2D">
        <w:rPr>
          <w:rFonts w:ascii="Times New Roman" w:hAnsi="Times New Roman" w:cs="Times New Roman"/>
          <w:b/>
          <w:bCs/>
        </w:rPr>
        <w:t>SSESSMENT OF THE SYSTEM AND CODE OF PRACTICE</w:t>
      </w:r>
    </w:p>
    <w:p w14:paraId="3D23436E" w14:textId="77777777" w:rsidR="00C82A2D" w:rsidRPr="00EF3180" w:rsidRDefault="00C82A2D" w:rsidP="00C82A2D">
      <w:pPr>
        <w:pStyle w:val="NormalWeb"/>
        <w:keepNext/>
        <w:spacing w:before="0" w:beforeAutospacing="0" w:after="120" w:afterAutospacing="0"/>
        <w:ind w:left="504"/>
        <w:jc w:val="both"/>
        <w:rPr>
          <w:rFonts w:ascii="Times New Roman" w:hAnsi="Times New Roman" w:cs="Times New Roman"/>
        </w:rPr>
      </w:pPr>
    </w:p>
    <w:p w14:paraId="0CDEAA08" w14:textId="77777777" w:rsid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 xml:space="preserve">Performance monitoring, including random operating checks, may be carried out by the </w:t>
      </w:r>
      <w:r w:rsidR="00C7643C">
        <w:rPr>
          <w:rFonts w:ascii="Times New Roman" w:hAnsi="Times New Roman" w:cs="Times New Roman"/>
        </w:rPr>
        <w:t>Principal</w:t>
      </w:r>
      <w:r w:rsidRPr="00EF3180">
        <w:rPr>
          <w:rFonts w:ascii="Times New Roman" w:hAnsi="Times New Roman" w:cs="Times New Roman"/>
        </w:rPr>
        <w:t xml:space="preserve"> or the Data Controller.</w:t>
      </w:r>
    </w:p>
    <w:p w14:paraId="552DAAEE" w14:textId="77777777" w:rsidR="000E1001" w:rsidRPr="00EF3180" w:rsidRDefault="000E1001" w:rsidP="000E1001">
      <w:pPr>
        <w:pStyle w:val="NormalWeb"/>
        <w:spacing w:before="0" w:beforeAutospacing="0" w:after="120" w:afterAutospacing="0"/>
        <w:ind w:left="1368"/>
        <w:jc w:val="both"/>
        <w:rPr>
          <w:rFonts w:ascii="Times New Roman" w:hAnsi="Times New Roman" w:cs="Times New Roman"/>
        </w:rPr>
      </w:pPr>
    </w:p>
    <w:p w14:paraId="540344E0" w14:textId="77777777" w:rsidR="00EF3180" w:rsidRPr="000E1001" w:rsidRDefault="000E1001" w:rsidP="00EF3180">
      <w:pPr>
        <w:pStyle w:val="NormalWeb"/>
        <w:numPr>
          <w:ilvl w:val="0"/>
          <w:numId w:val="2"/>
        </w:numPr>
        <w:spacing w:before="0" w:beforeAutospacing="0" w:after="120" w:afterAutospacing="0"/>
        <w:jc w:val="both"/>
        <w:rPr>
          <w:rFonts w:ascii="Times New Roman" w:hAnsi="Times New Roman" w:cs="Times New Roman"/>
        </w:rPr>
      </w:pPr>
      <w:r>
        <w:rPr>
          <w:rFonts w:ascii="Times New Roman" w:hAnsi="Times New Roman" w:cs="Times New Roman"/>
          <w:b/>
          <w:bCs/>
        </w:rPr>
        <w:t>COMPLAINTS</w:t>
      </w:r>
    </w:p>
    <w:p w14:paraId="1C762C1B" w14:textId="77777777" w:rsidR="000E1001" w:rsidRPr="00EF3180" w:rsidRDefault="000E1001" w:rsidP="000E1001">
      <w:pPr>
        <w:pStyle w:val="NormalWeb"/>
        <w:spacing w:before="0" w:beforeAutospacing="0" w:after="120" w:afterAutospacing="0"/>
        <w:ind w:left="504"/>
        <w:jc w:val="both"/>
        <w:rPr>
          <w:rFonts w:ascii="Times New Roman" w:hAnsi="Times New Roman" w:cs="Times New Roman"/>
        </w:rPr>
      </w:pPr>
    </w:p>
    <w:p w14:paraId="7C86BC68" w14:textId="77777777" w:rsid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 xml:space="preserve">Any complaints </w:t>
      </w:r>
      <w:r w:rsidR="00C7643C">
        <w:rPr>
          <w:rFonts w:ascii="Times New Roman" w:hAnsi="Times New Roman" w:cs="Times New Roman"/>
        </w:rPr>
        <w:t>in relation to</w:t>
      </w:r>
      <w:r w:rsidRPr="00EF3180">
        <w:rPr>
          <w:rFonts w:ascii="Times New Roman" w:hAnsi="Times New Roman" w:cs="Times New Roman"/>
        </w:rPr>
        <w:t xml:space="preserve"> the school’s CCTV system should be addressed to the </w:t>
      </w:r>
      <w:r w:rsidR="00C7643C">
        <w:rPr>
          <w:rFonts w:ascii="Times New Roman" w:hAnsi="Times New Roman" w:cs="Times New Roman"/>
        </w:rPr>
        <w:t>Principal</w:t>
      </w:r>
      <w:r w:rsidRPr="00EF3180">
        <w:rPr>
          <w:rFonts w:ascii="Times New Roman" w:hAnsi="Times New Roman" w:cs="Times New Roman"/>
        </w:rPr>
        <w:t>.</w:t>
      </w:r>
    </w:p>
    <w:p w14:paraId="57F6CF40" w14:textId="77777777" w:rsidR="000E1001" w:rsidRPr="00EF3180" w:rsidRDefault="000E1001" w:rsidP="000E1001">
      <w:pPr>
        <w:pStyle w:val="NormalWeb"/>
        <w:spacing w:before="0" w:beforeAutospacing="0" w:after="120" w:afterAutospacing="0"/>
        <w:ind w:left="1368"/>
        <w:jc w:val="both"/>
        <w:rPr>
          <w:rFonts w:ascii="Times New Roman" w:hAnsi="Times New Roman" w:cs="Times New Roman"/>
        </w:rPr>
      </w:pPr>
    </w:p>
    <w:p w14:paraId="3279B2A0" w14:textId="77777777" w:rsidR="000E1001" w:rsidRPr="000E1001" w:rsidRDefault="000E1001" w:rsidP="00EF3180">
      <w:pPr>
        <w:pStyle w:val="NormalWeb"/>
        <w:numPr>
          <w:ilvl w:val="0"/>
          <w:numId w:val="2"/>
        </w:numPr>
        <w:spacing w:before="0" w:beforeAutospacing="0" w:after="120" w:afterAutospacing="0"/>
        <w:jc w:val="both"/>
        <w:rPr>
          <w:rFonts w:ascii="Times New Roman" w:hAnsi="Times New Roman" w:cs="Times New Roman"/>
        </w:rPr>
      </w:pPr>
      <w:r>
        <w:rPr>
          <w:rFonts w:ascii="Times New Roman" w:hAnsi="Times New Roman" w:cs="Times New Roman"/>
          <w:b/>
          <w:bCs/>
        </w:rPr>
        <w:t>ACCESS BY THE DATA SUBJECT</w:t>
      </w:r>
    </w:p>
    <w:p w14:paraId="01C67EF1" w14:textId="77777777" w:rsidR="00EF3180" w:rsidRPr="00EF3180" w:rsidRDefault="00EF3180" w:rsidP="000E1001">
      <w:pPr>
        <w:pStyle w:val="NormalWeb"/>
        <w:spacing w:before="0" w:beforeAutospacing="0" w:after="120" w:afterAutospacing="0"/>
        <w:ind w:left="504"/>
        <w:jc w:val="both"/>
        <w:rPr>
          <w:rFonts w:ascii="Times New Roman" w:hAnsi="Times New Roman" w:cs="Times New Roman"/>
        </w:rPr>
      </w:pPr>
      <w:r w:rsidRPr="00EF3180">
        <w:rPr>
          <w:rFonts w:ascii="Times New Roman" w:hAnsi="Times New Roman" w:cs="Times New Roman"/>
        </w:rPr>
        <w:t xml:space="preserve"> </w:t>
      </w:r>
    </w:p>
    <w:p w14:paraId="37009CB9"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The Data Protection Act provides Data Subjects (individuals to whom "personal data" relate) with a right to data held about themselves, including those obtained by CCTV.</w:t>
      </w:r>
    </w:p>
    <w:p w14:paraId="2D892F64" w14:textId="77777777" w:rsidR="00284890" w:rsidRPr="00C7643C" w:rsidRDefault="00EF3180" w:rsidP="00C7643C">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 xml:space="preserve">Requests for Data Subject Access should be made </w:t>
      </w:r>
      <w:r w:rsidR="00C7643C">
        <w:rPr>
          <w:rFonts w:ascii="Times New Roman" w:hAnsi="Times New Roman" w:cs="Times New Roman"/>
        </w:rPr>
        <w:t>to the NEELB, Legal Department.</w:t>
      </w:r>
      <w:r w:rsidR="00284890">
        <w:rPr>
          <w:rFonts w:ascii="Times New Roman" w:hAnsi="Times New Roman" w:cs="Times New Roman"/>
        </w:rPr>
        <w:t xml:space="preserve"> </w:t>
      </w:r>
    </w:p>
    <w:p w14:paraId="02EBD311" w14:textId="77777777" w:rsidR="000E1001" w:rsidRPr="00EF3180" w:rsidRDefault="000E1001" w:rsidP="000E1001">
      <w:pPr>
        <w:pStyle w:val="NormalWeb"/>
        <w:spacing w:before="0" w:beforeAutospacing="0" w:after="120" w:afterAutospacing="0"/>
        <w:ind w:left="1368"/>
        <w:jc w:val="both"/>
        <w:rPr>
          <w:rFonts w:ascii="Times New Roman" w:hAnsi="Times New Roman" w:cs="Times New Roman"/>
        </w:rPr>
      </w:pPr>
    </w:p>
    <w:p w14:paraId="2C0CEE72" w14:textId="77777777" w:rsidR="00EF3180" w:rsidRPr="000E1001" w:rsidRDefault="00EF3180" w:rsidP="00EF3180">
      <w:pPr>
        <w:pStyle w:val="NormalWeb"/>
        <w:numPr>
          <w:ilvl w:val="0"/>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b/>
          <w:bCs/>
        </w:rPr>
        <w:t>P</w:t>
      </w:r>
      <w:r w:rsidR="000E1001">
        <w:rPr>
          <w:rFonts w:ascii="Times New Roman" w:hAnsi="Times New Roman" w:cs="Times New Roman"/>
          <w:b/>
          <w:bCs/>
        </w:rPr>
        <w:t>UBLIC INFORMATION</w:t>
      </w:r>
    </w:p>
    <w:p w14:paraId="072458E5" w14:textId="77777777" w:rsidR="000E1001" w:rsidRPr="00EF3180" w:rsidRDefault="000E1001" w:rsidP="000E1001">
      <w:pPr>
        <w:pStyle w:val="NormalWeb"/>
        <w:spacing w:before="0" w:beforeAutospacing="0" w:after="120" w:afterAutospacing="0"/>
        <w:ind w:left="504"/>
        <w:jc w:val="both"/>
        <w:rPr>
          <w:rFonts w:ascii="Times New Roman" w:hAnsi="Times New Roman" w:cs="Times New Roman"/>
        </w:rPr>
      </w:pPr>
    </w:p>
    <w:p w14:paraId="18730CA1" w14:textId="77777777" w:rsid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 xml:space="preserve">Copies of this </w:t>
      </w:r>
      <w:r w:rsidR="00C7643C">
        <w:rPr>
          <w:rFonts w:ascii="Times New Roman" w:hAnsi="Times New Roman" w:cs="Times New Roman"/>
        </w:rPr>
        <w:t>policy</w:t>
      </w:r>
      <w:r w:rsidRPr="00EF3180">
        <w:rPr>
          <w:rFonts w:ascii="Times New Roman" w:hAnsi="Times New Roman" w:cs="Times New Roman"/>
        </w:rPr>
        <w:t xml:space="preserve"> will be available to th</w:t>
      </w:r>
      <w:r w:rsidR="008A0ED6">
        <w:rPr>
          <w:rFonts w:ascii="Times New Roman" w:hAnsi="Times New Roman" w:cs="Times New Roman"/>
        </w:rPr>
        <w:t>e public from the school office.</w:t>
      </w:r>
    </w:p>
    <w:p w14:paraId="10B84240" w14:textId="77777777" w:rsidR="000E1001" w:rsidRPr="00EF3180" w:rsidRDefault="000E1001" w:rsidP="000E1001">
      <w:pPr>
        <w:pStyle w:val="NormalWeb"/>
        <w:spacing w:before="0" w:beforeAutospacing="0" w:after="120" w:afterAutospacing="0"/>
        <w:ind w:left="1368"/>
        <w:jc w:val="both"/>
        <w:rPr>
          <w:rFonts w:ascii="Times New Roman" w:hAnsi="Times New Roman" w:cs="Times New Roman"/>
        </w:rPr>
      </w:pPr>
    </w:p>
    <w:p w14:paraId="07D248DA" w14:textId="77777777" w:rsidR="00EF3180" w:rsidRPr="000E1001" w:rsidRDefault="00EF3180" w:rsidP="00EF3180">
      <w:pPr>
        <w:pStyle w:val="NormalWeb"/>
        <w:numPr>
          <w:ilvl w:val="0"/>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b/>
          <w:bCs/>
        </w:rPr>
        <w:t>S</w:t>
      </w:r>
      <w:r w:rsidR="000E1001">
        <w:rPr>
          <w:rFonts w:ascii="Times New Roman" w:hAnsi="Times New Roman" w:cs="Times New Roman"/>
          <w:b/>
          <w:bCs/>
        </w:rPr>
        <w:t>UMMARY OF KEY POINTS</w:t>
      </w:r>
    </w:p>
    <w:p w14:paraId="29417E22" w14:textId="77777777" w:rsidR="000E1001" w:rsidRPr="00EF3180" w:rsidRDefault="000E1001" w:rsidP="000E1001">
      <w:pPr>
        <w:pStyle w:val="NormalWeb"/>
        <w:spacing w:before="0" w:beforeAutospacing="0" w:after="120" w:afterAutospacing="0"/>
        <w:ind w:left="504"/>
        <w:jc w:val="both"/>
        <w:rPr>
          <w:rFonts w:ascii="Times New Roman" w:hAnsi="Times New Roman" w:cs="Times New Roman"/>
        </w:rPr>
      </w:pPr>
    </w:p>
    <w:p w14:paraId="509094E6"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 xml:space="preserve">This </w:t>
      </w:r>
      <w:r w:rsidR="008A0ED6">
        <w:rPr>
          <w:rFonts w:ascii="Times New Roman" w:hAnsi="Times New Roman" w:cs="Times New Roman"/>
        </w:rPr>
        <w:t>Policy</w:t>
      </w:r>
      <w:r w:rsidRPr="00EF3180">
        <w:rPr>
          <w:rFonts w:ascii="Times New Roman" w:hAnsi="Times New Roman" w:cs="Times New Roman"/>
        </w:rPr>
        <w:t xml:space="preserve"> will be reviewed every two years.</w:t>
      </w:r>
    </w:p>
    <w:p w14:paraId="55AD1E62" w14:textId="49DE0469"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The CC</w:t>
      </w:r>
      <w:r w:rsidR="00CF3CE3">
        <w:rPr>
          <w:rFonts w:ascii="Times New Roman" w:hAnsi="Times New Roman" w:cs="Times New Roman"/>
        </w:rPr>
        <w:t xml:space="preserve">TV system is owned and operated by </w:t>
      </w:r>
      <w:r w:rsidR="00A70804">
        <w:rPr>
          <w:rFonts w:ascii="Times New Roman" w:hAnsi="Times New Roman" w:cs="Times New Roman"/>
        </w:rPr>
        <w:t>Hafs Academy</w:t>
      </w:r>
    </w:p>
    <w:p w14:paraId="6D7385D7"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 xml:space="preserve">The CCTV system and images are not available to visitors except </w:t>
      </w:r>
      <w:r w:rsidR="00815094">
        <w:rPr>
          <w:rFonts w:ascii="Times New Roman" w:hAnsi="Times New Roman" w:cs="Times New Roman"/>
        </w:rPr>
        <w:t>under circumstances as outlined in this policy</w:t>
      </w:r>
      <w:r w:rsidRPr="00EF3180">
        <w:rPr>
          <w:rFonts w:ascii="Times New Roman" w:hAnsi="Times New Roman" w:cs="Times New Roman"/>
        </w:rPr>
        <w:t>.</w:t>
      </w:r>
    </w:p>
    <w:p w14:paraId="03E28D0F"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Liaison meetings may be held with the police and other bodies</w:t>
      </w:r>
      <w:r w:rsidR="00815094">
        <w:rPr>
          <w:rFonts w:ascii="Times New Roman" w:hAnsi="Times New Roman" w:cs="Times New Roman"/>
        </w:rPr>
        <w:t xml:space="preserve"> if required</w:t>
      </w:r>
      <w:r w:rsidRPr="00EF3180">
        <w:rPr>
          <w:rFonts w:ascii="Times New Roman" w:hAnsi="Times New Roman" w:cs="Times New Roman"/>
        </w:rPr>
        <w:t>.</w:t>
      </w:r>
    </w:p>
    <w:p w14:paraId="254A26FB"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 xml:space="preserve">Downloaded media will be used properly indexed, stored and </w:t>
      </w:r>
      <w:r w:rsidR="00815094">
        <w:rPr>
          <w:rFonts w:ascii="Times New Roman" w:hAnsi="Times New Roman" w:cs="Times New Roman"/>
        </w:rPr>
        <w:t>destroyed after appropriate use, in accordance with the Data P</w:t>
      </w:r>
      <w:r w:rsidR="00866112">
        <w:rPr>
          <w:rFonts w:ascii="Times New Roman" w:hAnsi="Times New Roman" w:cs="Times New Roman"/>
        </w:rPr>
        <w:t>rotection A</w:t>
      </w:r>
      <w:r w:rsidR="00815094">
        <w:rPr>
          <w:rFonts w:ascii="Times New Roman" w:hAnsi="Times New Roman" w:cs="Times New Roman"/>
        </w:rPr>
        <w:t xml:space="preserve">ct. </w:t>
      </w:r>
    </w:p>
    <w:p w14:paraId="28C63D4F"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Images ma</w:t>
      </w:r>
      <w:r w:rsidR="00866112">
        <w:rPr>
          <w:rFonts w:ascii="Times New Roman" w:hAnsi="Times New Roman" w:cs="Times New Roman"/>
        </w:rPr>
        <w:t>y only be viewed by authorised S</w:t>
      </w:r>
      <w:r w:rsidRPr="00EF3180">
        <w:rPr>
          <w:rFonts w:ascii="Times New Roman" w:hAnsi="Times New Roman" w:cs="Times New Roman"/>
        </w:rPr>
        <w:t>chool and the police.</w:t>
      </w:r>
    </w:p>
    <w:p w14:paraId="582AB62C"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Downloaded media required as evidence will be properly recorded witnessed and packaged before copies are released to the police.</w:t>
      </w:r>
    </w:p>
    <w:p w14:paraId="799B91D8" w14:textId="77777777" w:rsidR="00EF3180" w:rsidRPr="00EF3180" w:rsidRDefault="00EF3180" w:rsidP="00EF3180">
      <w:pPr>
        <w:pStyle w:val="NormalWeb"/>
        <w:numPr>
          <w:ilvl w:val="1"/>
          <w:numId w:val="2"/>
        </w:numPr>
        <w:spacing w:before="0" w:beforeAutospacing="0" w:after="120" w:afterAutospacing="0"/>
        <w:jc w:val="both"/>
        <w:rPr>
          <w:rFonts w:ascii="Times New Roman" w:hAnsi="Times New Roman" w:cs="Times New Roman"/>
        </w:rPr>
      </w:pPr>
      <w:r w:rsidRPr="00EF3180">
        <w:rPr>
          <w:rFonts w:ascii="Times New Roman" w:hAnsi="Times New Roman" w:cs="Times New Roman"/>
        </w:rPr>
        <w:t>Downloaded media will not be made available to the media for commercial or entertainment purposes.</w:t>
      </w:r>
    </w:p>
    <w:p w14:paraId="6036FFD5" w14:textId="77777777" w:rsidR="00B85418" w:rsidRDefault="00B85418" w:rsidP="00C5117D">
      <w:pPr>
        <w:rPr>
          <w:rFonts w:ascii="Times New Roman" w:eastAsiaTheme="majorEastAsia" w:hAnsi="Times New Roman" w:cs="Times New Roman"/>
          <w:sz w:val="24"/>
          <w:szCs w:val="24"/>
        </w:rPr>
      </w:pPr>
    </w:p>
    <w:p w14:paraId="39016BAA" w14:textId="77777777" w:rsidR="00866112" w:rsidRDefault="00866112" w:rsidP="00C5117D">
      <w:pPr>
        <w:rPr>
          <w:rFonts w:ascii="Times New Roman" w:eastAsiaTheme="majorEastAsia" w:hAnsi="Times New Roman" w:cs="Times New Roman"/>
          <w:b/>
          <w:sz w:val="24"/>
          <w:szCs w:val="24"/>
        </w:rPr>
      </w:pPr>
      <w:r w:rsidRPr="00866112">
        <w:rPr>
          <w:rFonts w:ascii="Times New Roman" w:eastAsiaTheme="majorEastAsia" w:hAnsi="Times New Roman" w:cs="Times New Roman"/>
          <w:b/>
          <w:sz w:val="24"/>
          <w:szCs w:val="24"/>
        </w:rPr>
        <w:t>R</w:t>
      </w:r>
      <w:r>
        <w:rPr>
          <w:rFonts w:ascii="Times New Roman" w:eastAsiaTheme="majorEastAsia" w:hAnsi="Times New Roman" w:cs="Times New Roman"/>
          <w:b/>
          <w:sz w:val="24"/>
          <w:szCs w:val="24"/>
        </w:rPr>
        <w:t>EFERENCES INFORMATION</w:t>
      </w:r>
    </w:p>
    <w:p w14:paraId="068C3812" w14:textId="77777777" w:rsidR="00866112" w:rsidRDefault="00866112" w:rsidP="00C5117D">
      <w:pP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 xml:space="preserve">The Data Protection Act </w:t>
      </w:r>
    </w:p>
    <w:p w14:paraId="4C4FBFD0" w14:textId="77777777" w:rsidR="00866112" w:rsidRDefault="00000000" w:rsidP="00866112">
      <w:hyperlink r:id="rId11" w:history="1">
        <w:r w:rsidR="00866112">
          <w:rPr>
            <w:rStyle w:val="Hyperlink"/>
          </w:rPr>
          <w:t>http://www.ico.org.uk/for_organisations/data_protection/topic_guides/~/media/documents/library/Data_Protection/Detailed_specialist_guides/ICO_CCTVFINAL_2301.pdf</w:t>
        </w:r>
      </w:hyperlink>
    </w:p>
    <w:p w14:paraId="2A7E6E06" w14:textId="77777777" w:rsidR="004F794C" w:rsidRDefault="00866112" w:rsidP="00C5117D">
      <w:pP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 xml:space="preserve">The </w:t>
      </w:r>
      <w:r w:rsidR="004F794C">
        <w:rPr>
          <w:rFonts w:ascii="Times New Roman" w:eastAsiaTheme="majorEastAsia" w:hAnsi="Times New Roman" w:cs="Times New Roman"/>
          <w:b/>
          <w:sz w:val="24"/>
          <w:szCs w:val="24"/>
        </w:rPr>
        <w:t>Commissioners Act</w:t>
      </w:r>
    </w:p>
    <w:p w14:paraId="4F4F9F64" w14:textId="77777777" w:rsidR="004F794C" w:rsidRDefault="00000000" w:rsidP="004F794C">
      <w:hyperlink r:id="rId12" w:history="1">
        <w:r w:rsidR="004F794C">
          <w:rPr>
            <w:rStyle w:val="Hyperlink"/>
          </w:rPr>
          <w:t>http://www.legislation.gov.uk/ukpga/1998/29/schedule/11/crossheading/northern-ireland</w:t>
        </w:r>
      </w:hyperlink>
    </w:p>
    <w:p w14:paraId="3CA2968C" w14:textId="77777777" w:rsidR="00866112" w:rsidRDefault="004F794C" w:rsidP="00C5117D">
      <w:pP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 xml:space="preserve"> </w:t>
      </w:r>
    </w:p>
    <w:p w14:paraId="44763CD2" w14:textId="77777777" w:rsidR="00866112" w:rsidRPr="00866112" w:rsidRDefault="00866112" w:rsidP="00C5117D">
      <w:pPr>
        <w:rPr>
          <w:rFonts w:ascii="Times New Roman" w:eastAsiaTheme="majorEastAsia" w:hAnsi="Times New Roman" w:cs="Times New Roman"/>
          <w:b/>
          <w:sz w:val="24"/>
          <w:szCs w:val="24"/>
        </w:rPr>
      </w:pPr>
    </w:p>
    <w:sectPr w:rsidR="00866112" w:rsidRPr="00866112" w:rsidSect="00C5117D">
      <w:footerReference w:type="default" r:id="rId13"/>
      <w:headerReference w:type="first" r:id="rId14"/>
      <w:pgSz w:w="11906" w:h="16838"/>
      <w:pgMar w:top="1440" w:right="1440" w:bottom="1440"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40AA" w14:textId="77777777" w:rsidR="0046227C" w:rsidRDefault="0046227C" w:rsidP="009B37FC">
      <w:pPr>
        <w:spacing w:after="0" w:line="240" w:lineRule="auto"/>
      </w:pPr>
      <w:r>
        <w:separator/>
      </w:r>
    </w:p>
  </w:endnote>
  <w:endnote w:type="continuationSeparator" w:id="0">
    <w:p w14:paraId="7E570313" w14:textId="77777777" w:rsidR="0046227C" w:rsidRDefault="0046227C" w:rsidP="009B3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F081" w14:textId="77777777" w:rsidR="00A63477" w:rsidRDefault="00A63477">
    <w:pPr>
      <w:pStyle w:val="Footer"/>
    </w:pPr>
  </w:p>
  <w:p w14:paraId="2A096A8B" w14:textId="77777777" w:rsidR="00A63477" w:rsidRDefault="00A63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6B97" w14:textId="77777777" w:rsidR="0046227C" w:rsidRDefault="0046227C" w:rsidP="009B37FC">
      <w:pPr>
        <w:spacing w:after="0" w:line="240" w:lineRule="auto"/>
      </w:pPr>
      <w:r>
        <w:separator/>
      </w:r>
    </w:p>
  </w:footnote>
  <w:footnote w:type="continuationSeparator" w:id="0">
    <w:p w14:paraId="24F8993B" w14:textId="77777777" w:rsidR="0046227C" w:rsidRDefault="0046227C" w:rsidP="009B3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016F" w14:textId="7C8A03DF" w:rsidR="00A70804" w:rsidRDefault="00A70804">
    <w:pPr>
      <w:pStyle w:val="Header"/>
    </w:pPr>
    <w:r>
      <w:tab/>
    </w:r>
    <w:r>
      <w:tab/>
    </w:r>
    <w:r>
      <w:rPr>
        <w:noProof/>
      </w:rPr>
      <w:drawing>
        <wp:inline distT="0" distB="0" distL="0" distR="0" wp14:anchorId="55C371A7" wp14:editId="45EC0662">
          <wp:extent cx="1767840" cy="617220"/>
          <wp:effectExtent l="0" t="0" r="381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a:fillRect/>
                  </a:stretch>
                </pic:blipFill>
                <pic:spPr>
                  <a:xfrm>
                    <a:off x="0" y="0"/>
                    <a:ext cx="1767840" cy="617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A0133"/>
    <w:multiLevelType w:val="multilevel"/>
    <w:tmpl w:val="CA06CE38"/>
    <w:lvl w:ilvl="0">
      <w:start w:val="1"/>
      <w:numFmt w:val="decimal"/>
      <w:lvlText w:val="%1."/>
      <w:lvlJc w:val="left"/>
      <w:pPr>
        <w:tabs>
          <w:tab w:val="num" w:pos="504"/>
        </w:tabs>
        <w:ind w:left="504" w:hanging="504"/>
      </w:pPr>
      <w:rPr>
        <w:rFonts w:ascii="Century Schoolbook" w:hAnsi="Century Schoolbook" w:hint="default"/>
        <w:b w:val="0"/>
        <w:i w:val="0"/>
        <w:sz w:val="24"/>
        <w:szCs w:val="24"/>
      </w:rPr>
    </w:lvl>
    <w:lvl w:ilvl="1">
      <w:start w:val="1"/>
      <w:numFmt w:val="decimal"/>
      <w:lvlText w:val="%1.%2."/>
      <w:lvlJc w:val="left"/>
      <w:pPr>
        <w:tabs>
          <w:tab w:val="num" w:pos="1368"/>
        </w:tabs>
        <w:ind w:left="1368" w:hanging="864"/>
      </w:pPr>
      <w:rPr>
        <w:rFonts w:ascii="Century Schoolbook" w:hAnsi="Century Schoolbook" w:hint="default"/>
        <w:sz w:val="24"/>
        <w:szCs w:val="24"/>
      </w:rPr>
    </w:lvl>
    <w:lvl w:ilvl="2">
      <w:start w:val="1"/>
      <w:numFmt w:val="decimal"/>
      <w:lvlText w:val="%1.%2.%3."/>
      <w:lvlJc w:val="left"/>
      <w:pPr>
        <w:tabs>
          <w:tab w:val="num" w:pos="2088"/>
        </w:tabs>
        <w:ind w:left="2088" w:hanging="720"/>
      </w:pPr>
      <w:rPr>
        <w:rFonts w:ascii="Century Schoolbook" w:hAnsi="Century Schoolbook" w:hint="default"/>
        <w:sz w:val="24"/>
        <w:szCs w:val="24"/>
      </w:rPr>
    </w:lvl>
    <w:lvl w:ilvl="3">
      <w:start w:val="1"/>
      <w:numFmt w:val="decimal"/>
      <w:lvlText w:val="%1.%2.%3.%4."/>
      <w:lvlJc w:val="left"/>
      <w:pPr>
        <w:tabs>
          <w:tab w:val="num" w:pos="2592"/>
        </w:tabs>
        <w:ind w:left="2592" w:hanging="1008"/>
      </w:pPr>
      <w:rPr>
        <w:rFonts w:ascii="Century Schoolbook" w:hAnsi="Century Schoolbook" w:hint="default"/>
        <w:b w:val="0"/>
        <w:i w:val="0"/>
        <w:sz w:val="24"/>
        <w:szCs w:val="24"/>
      </w:rPr>
    </w:lvl>
    <w:lvl w:ilvl="4">
      <w:start w:val="1"/>
      <w:numFmt w:val="decimal"/>
      <w:lvlText w:val="%1.%2.%3.%4.%5."/>
      <w:lvlJc w:val="left"/>
      <w:pPr>
        <w:tabs>
          <w:tab w:val="num" w:pos="3744"/>
        </w:tabs>
        <w:ind w:left="3744"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89B20AF"/>
    <w:multiLevelType w:val="multilevel"/>
    <w:tmpl w:val="CA06CE38"/>
    <w:lvl w:ilvl="0">
      <w:start w:val="1"/>
      <w:numFmt w:val="decimal"/>
      <w:lvlText w:val="%1."/>
      <w:lvlJc w:val="left"/>
      <w:pPr>
        <w:tabs>
          <w:tab w:val="num" w:pos="504"/>
        </w:tabs>
        <w:ind w:left="504" w:hanging="504"/>
      </w:pPr>
      <w:rPr>
        <w:rFonts w:ascii="Century Schoolbook" w:hAnsi="Century Schoolbook" w:hint="default"/>
        <w:b w:val="0"/>
        <w:i w:val="0"/>
        <w:sz w:val="24"/>
        <w:szCs w:val="24"/>
      </w:rPr>
    </w:lvl>
    <w:lvl w:ilvl="1">
      <w:start w:val="1"/>
      <w:numFmt w:val="decimal"/>
      <w:lvlText w:val="%1.%2."/>
      <w:lvlJc w:val="left"/>
      <w:pPr>
        <w:tabs>
          <w:tab w:val="num" w:pos="1368"/>
        </w:tabs>
        <w:ind w:left="1368" w:hanging="864"/>
      </w:pPr>
      <w:rPr>
        <w:rFonts w:ascii="Century Schoolbook" w:hAnsi="Century Schoolbook" w:hint="default"/>
        <w:sz w:val="24"/>
        <w:szCs w:val="24"/>
      </w:rPr>
    </w:lvl>
    <w:lvl w:ilvl="2">
      <w:start w:val="1"/>
      <w:numFmt w:val="decimal"/>
      <w:lvlText w:val="%1.%2.%3."/>
      <w:lvlJc w:val="left"/>
      <w:pPr>
        <w:tabs>
          <w:tab w:val="num" w:pos="2088"/>
        </w:tabs>
        <w:ind w:left="2088" w:hanging="720"/>
      </w:pPr>
      <w:rPr>
        <w:rFonts w:ascii="Century Schoolbook" w:hAnsi="Century Schoolbook" w:hint="default"/>
        <w:sz w:val="24"/>
        <w:szCs w:val="24"/>
      </w:rPr>
    </w:lvl>
    <w:lvl w:ilvl="3">
      <w:start w:val="1"/>
      <w:numFmt w:val="decimal"/>
      <w:lvlText w:val="%1.%2.%3.%4."/>
      <w:lvlJc w:val="left"/>
      <w:pPr>
        <w:tabs>
          <w:tab w:val="num" w:pos="2592"/>
        </w:tabs>
        <w:ind w:left="2592" w:hanging="1008"/>
      </w:pPr>
      <w:rPr>
        <w:rFonts w:ascii="Century Schoolbook" w:hAnsi="Century Schoolbook" w:hint="default"/>
        <w:b w:val="0"/>
        <w:i w:val="0"/>
        <w:sz w:val="24"/>
        <w:szCs w:val="24"/>
      </w:rPr>
    </w:lvl>
    <w:lvl w:ilvl="4">
      <w:start w:val="1"/>
      <w:numFmt w:val="decimal"/>
      <w:lvlText w:val="%1.%2.%3.%4.%5."/>
      <w:lvlJc w:val="left"/>
      <w:pPr>
        <w:tabs>
          <w:tab w:val="num" w:pos="3744"/>
        </w:tabs>
        <w:ind w:left="3744"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724988156">
    <w:abstractNumId w:val="1"/>
  </w:num>
  <w:num w:numId="2" w16cid:durableId="1354107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90"/>
    <w:rsid w:val="000460ED"/>
    <w:rsid w:val="000E1001"/>
    <w:rsid w:val="001350FC"/>
    <w:rsid w:val="001B3352"/>
    <w:rsid w:val="0021159C"/>
    <w:rsid w:val="002233CB"/>
    <w:rsid w:val="002431CB"/>
    <w:rsid w:val="00263CDC"/>
    <w:rsid w:val="00284890"/>
    <w:rsid w:val="00345CD0"/>
    <w:rsid w:val="00375B9D"/>
    <w:rsid w:val="00425D69"/>
    <w:rsid w:val="0046227C"/>
    <w:rsid w:val="0046717A"/>
    <w:rsid w:val="004C2BD8"/>
    <w:rsid w:val="004D6B4C"/>
    <w:rsid w:val="004E2A25"/>
    <w:rsid w:val="004F794C"/>
    <w:rsid w:val="00565505"/>
    <w:rsid w:val="00581960"/>
    <w:rsid w:val="0064423F"/>
    <w:rsid w:val="006A59AD"/>
    <w:rsid w:val="006C5F08"/>
    <w:rsid w:val="00727E83"/>
    <w:rsid w:val="00762AF0"/>
    <w:rsid w:val="007A7FF6"/>
    <w:rsid w:val="007E0B25"/>
    <w:rsid w:val="00815094"/>
    <w:rsid w:val="008158A2"/>
    <w:rsid w:val="00866112"/>
    <w:rsid w:val="00866855"/>
    <w:rsid w:val="008819C5"/>
    <w:rsid w:val="008A0ED6"/>
    <w:rsid w:val="008A4FDC"/>
    <w:rsid w:val="009137C2"/>
    <w:rsid w:val="00942E26"/>
    <w:rsid w:val="00955D9C"/>
    <w:rsid w:val="009A32D1"/>
    <w:rsid w:val="009B37FC"/>
    <w:rsid w:val="00A06820"/>
    <w:rsid w:val="00A63477"/>
    <w:rsid w:val="00A70804"/>
    <w:rsid w:val="00B0077D"/>
    <w:rsid w:val="00B14591"/>
    <w:rsid w:val="00B27A62"/>
    <w:rsid w:val="00B57755"/>
    <w:rsid w:val="00B85418"/>
    <w:rsid w:val="00C07A85"/>
    <w:rsid w:val="00C4690B"/>
    <w:rsid w:val="00C5117D"/>
    <w:rsid w:val="00C54B56"/>
    <w:rsid w:val="00C75BA2"/>
    <w:rsid w:val="00C7643C"/>
    <w:rsid w:val="00C82A2D"/>
    <w:rsid w:val="00CF3CE3"/>
    <w:rsid w:val="00D0315B"/>
    <w:rsid w:val="00D10F8E"/>
    <w:rsid w:val="00D406E2"/>
    <w:rsid w:val="00D45F16"/>
    <w:rsid w:val="00D66253"/>
    <w:rsid w:val="00E402E0"/>
    <w:rsid w:val="00E86B33"/>
    <w:rsid w:val="00ED5498"/>
    <w:rsid w:val="00EF3180"/>
    <w:rsid w:val="00F673FF"/>
    <w:rsid w:val="00F87FBB"/>
    <w:rsid w:val="00FC4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7E7EA"/>
  <w15:docId w15:val="{BF14B0F3-0E6E-4AE0-814A-15B388D1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06E2"/>
    <w:pPr>
      <w:spacing w:after="0" w:line="240" w:lineRule="auto"/>
    </w:pPr>
  </w:style>
  <w:style w:type="paragraph" w:styleId="Header">
    <w:name w:val="header"/>
    <w:basedOn w:val="Normal"/>
    <w:link w:val="HeaderChar"/>
    <w:uiPriority w:val="99"/>
    <w:unhideWhenUsed/>
    <w:rsid w:val="009B3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7FC"/>
  </w:style>
  <w:style w:type="paragraph" w:styleId="Footer">
    <w:name w:val="footer"/>
    <w:basedOn w:val="Normal"/>
    <w:link w:val="FooterChar"/>
    <w:uiPriority w:val="99"/>
    <w:unhideWhenUsed/>
    <w:rsid w:val="009B3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7FC"/>
  </w:style>
  <w:style w:type="paragraph" w:styleId="BalloonText">
    <w:name w:val="Balloon Text"/>
    <w:basedOn w:val="Normal"/>
    <w:link w:val="BalloonTextChar"/>
    <w:uiPriority w:val="99"/>
    <w:semiHidden/>
    <w:unhideWhenUsed/>
    <w:rsid w:val="009B3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7FC"/>
    <w:rPr>
      <w:rFonts w:ascii="Tahoma" w:hAnsi="Tahoma" w:cs="Tahoma"/>
      <w:sz w:val="16"/>
      <w:szCs w:val="16"/>
    </w:rPr>
  </w:style>
  <w:style w:type="paragraph" w:customStyle="1" w:styleId="3372873BB58A4DED866D2BE34882C06C">
    <w:name w:val="3372873BB58A4DED866D2BE34882C06C"/>
    <w:rsid w:val="009B37FC"/>
    <w:rPr>
      <w:rFonts w:eastAsiaTheme="minorEastAsia"/>
      <w:lang w:val="en-US" w:eastAsia="ja-JP"/>
    </w:rPr>
  </w:style>
  <w:style w:type="character" w:styleId="PlaceholderText">
    <w:name w:val="Placeholder Text"/>
    <w:basedOn w:val="DefaultParagraphFont"/>
    <w:uiPriority w:val="99"/>
    <w:semiHidden/>
    <w:rsid w:val="006C5F08"/>
    <w:rPr>
      <w:color w:val="808080"/>
    </w:rPr>
  </w:style>
  <w:style w:type="character" w:customStyle="1" w:styleId="NoSpacingChar">
    <w:name w:val="No Spacing Char"/>
    <w:basedOn w:val="DefaultParagraphFont"/>
    <w:link w:val="NoSpacing"/>
    <w:uiPriority w:val="1"/>
    <w:rsid w:val="00B57755"/>
  </w:style>
  <w:style w:type="character" w:styleId="Hyperlink">
    <w:name w:val="Hyperlink"/>
    <w:basedOn w:val="DefaultParagraphFont"/>
    <w:uiPriority w:val="99"/>
    <w:unhideWhenUsed/>
    <w:rsid w:val="00C75BA2"/>
    <w:rPr>
      <w:color w:val="0000FF" w:themeColor="hyperlink"/>
      <w:u w:val="single"/>
    </w:rPr>
  </w:style>
  <w:style w:type="paragraph" w:styleId="NormalWeb">
    <w:name w:val="Normal (Web)"/>
    <w:basedOn w:val="Normal"/>
    <w:rsid w:val="00EF3180"/>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881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09267">
      <w:bodyDiv w:val="1"/>
      <w:marLeft w:val="0"/>
      <w:marRight w:val="0"/>
      <w:marTop w:val="0"/>
      <w:marBottom w:val="0"/>
      <w:divBdr>
        <w:top w:val="none" w:sz="0" w:space="0" w:color="auto"/>
        <w:left w:val="none" w:sz="0" w:space="0" w:color="auto"/>
        <w:bottom w:val="none" w:sz="0" w:space="0" w:color="auto"/>
        <w:right w:val="none" w:sz="0" w:space="0" w:color="auto"/>
      </w:divBdr>
    </w:div>
    <w:div w:id="8964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1998/29/schedule/11/crossheading/northern-irelan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o.org.uk/for_organisations/data_protection/topic_guides/~/media/documents/library/Data_Protection/Detailed_specialist_guides/ICO_CCTVFINAL_230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http://www.neelb.org.uk</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B1FDF7B042444997E4534F49850D7B" ma:contentTypeVersion="" ma:contentTypeDescription="Create a new document." ma:contentTypeScope="" ma:versionID="1207635104f2d94cd09fdf8d0173557a">
  <xsd:schema xmlns:xsd="http://www.w3.org/2001/XMLSchema" xmlns:xs="http://www.w3.org/2001/XMLSchema" xmlns:p="http://schemas.microsoft.com/office/2006/metadata/properties" targetNamespace="http://schemas.microsoft.com/office/2006/metadata/properties" ma:root="true" ma:fieldsID="e0ebaf6076f17e3c092d5d7a003af2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605F18-BEE9-44EE-96D2-C65A398A5A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18715A-EF01-47ED-B971-5564659363A8}">
  <ds:schemaRefs>
    <ds:schemaRef ds:uri="http://schemas.microsoft.com/sharepoint/v3/contenttype/forms"/>
  </ds:schemaRefs>
</ds:datastoreItem>
</file>

<file path=customXml/itemProps4.xml><?xml version="1.0" encoding="utf-8"?>
<ds:datastoreItem xmlns:ds="http://schemas.openxmlformats.org/officeDocument/2006/customXml" ds:itemID="{E054AA7F-B97C-4103-9266-F4C9C3978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CCTV SYSTEM POLICY FOR SCHOOL</vt:lpstr>
    </vt:vector>
  </TitlesOfParts>
  <Company>ESANI</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CCTV SYSTEM POLICY FOR SCHOOL</dc:title>
  <dc:creator>Ciabha McGuckian</dc:creator>
  <dc:description>Portrait document template that provides a front cover, header and footer.</dc:description>
  <cp:lastModifiedBy>Irfan Qayum</cp:lastModifiedBy>
  <cp:revision>2</cp:revision>
  <cp:lastPrinted>2010-08-19T13:59:00Z</cp:lastPrinted>
  <dcterms:created xsi:type="dcterms:W3CDTF">2023-09-19T11:08:00Z</dcterms:created>
  <dcterms:modified xsi:type="dcterms:W3CDTF">2023-09-19T11:08:00Z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0x01010052B1FDF7B042444997E4534F49850D7B</vt:lpwstr>
  </property>
</Properties>
</file>